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BC554">
      <w:pPr>
        <w:pStyle w:val="3"/>
        <w:autoSpaceDE w:val="0"/>
        <w:autoSpaceDN w:val="0"/>
        <w:spacing w:before="25"/>
        <w:ind w:left="502"/>
        <w:jc w:val="left"/>
        <w:rPr>
          <w:rFonts w:hint="eastAsia"/>
          <w:kern w:val="0"/>
          <w:sz w:val="28"/>
          <w:szCs w:val="28"/>
          <w:lang w:val="en-US" w:eastAsia="zh-CN"/>
        </w:rPr>
      </w:pPr>
      <w:r>
        <w:rPr>
          <w:rFonts w:hint="eastAsia"/>
          <w:kern w:val="0"/>
          <w:sz w:val="28"/>
          <w:szCs w:val="28"/>
          <w:lang w:val="en-US" w:eastAsia="zh-CN"/>
        </w:rPr>
        <w:t>附件1：</w:t>
      </w:r>
      <w:bookmarkStart w:id="0" w:name="_GoBack"/>
      <w:bookmarkEnd w:id="0"/>
    </w:p>
    <w:p w14:paraId="021F4ADB">
      <w:pPr>
        <w:jc w:val="center"/>
        <w:rPr>
          <w:rFonts w:hint="eastAsia" w:ascii="方正小标宋简体" w:hAnsi="华文中宋" w:eastAsia="方正小标宋简体" w:cs="华文中宋"/>
          <w:sz w:val="36"/>
          <w:szCs w:val="36"/>
        </w:rPr>
      </w:pPr>
      <w:r>
        <w:rPr>
          <w:rFonts w:hint="eastAsia" w:ascii="方正小标宋简体" w:hAnsi="华文中宋" w:eastAsia="方正小标宋简体" w:cs="华文中宋"/>
          <w:sz w:val="36"/>
          <w:szCs w:val="36"/>
        </w:rPr>
        <w:t>202</w:t>
      </w:r>
      <w:r>
        <w:rPr>
          <w:rFonts w:hint="eastAsia" w:ascii="方正小标宋简体" w:hAnsi="华文中宋" w:eastAsia="方正小标宋简体" w:cs="华文中宋"/>
          <w:sz w:val="36"/>
          <w:szCs w:val="36"/>
          <w:lang w:val="en-US" w:eastAsia="zh-CN"/>
        </w:rPr>
        <w:t>5</w:t>
      </w:r>
      <w:r>
        <w:rPr>
          <w:rFonts w:hint="eastAsia" w:ascii="方正小标宋简体" w:hAnsi="华文中宋" w:eastAsia="方正小标宋简体" w:cs="华文中宋"/>
          <w:sz w:val="36"/>
          <w:szCs w:val="36"/>
        </w:rPr>
        <w:t>年</w:t>
      </w:r>
      <w:r>
        <w:rPr>
          <w:rFonts w:hint="eastAsia" w:ascii="方正小标宋简体" w:hAnsi="华文中宋" w:eastAsia="方正小标宋简体" w:cs="华文中宋"/>
          <w:sz w:val="36"/>
          <w:szCs w:val="36"/>
          <w:lang w:val="en-US" w:eastAsia="zh-CN"/>
        </w:rPr>
        <w:t>度</w:t>
      </w:r>
      <w:r>
        <w:rPr>
          <w:rFonts w:hint="eastAsia" w:ascii="方正小标宋简体" w:hAnsi="华文中宋" w:eastAsia="方正小标宋简体" w:cs="华文中宋"/>
          <w:sz w:val="36"/>
          <w:szCs w:val="36"/>
        </w:rPr>
        <w:t>北京高校学生社团工作研究课题</w:t>
      </w:r>
    </w:p>
    <w:p w14:paraId="40EE8237">
      <w:pPr>
        <w:jc w:val="center"/>
        <w:rPr>
          <w:rFonts w:hint="eastAsia" w:ascii="方正小标宋简体" w:hAnsi="华文中宋" w:eastAsia="方正小标宋简体" w:cs="华文中宋"/>
          <w:sz w:val="36"/>
          <w:szCs w:val="36"/>
        </w:rPr>
      </w:pPr>
      <w:r>
        <w:rPr>
          <w:rFonts w:hint="eastAsia" w:ascii="方正小标宋简体" w:hAnsi="华文中宋" w:eastAsia="方正小标宋简体" w:cs="华文中宋"/>
          <w:sz w:val="36"/>
          <w:szCs w:val="36"/>
        </w:rPr>
        <w:t>选题指南</w:t>
      </w:r>
    </w:p>
    <w:p w14:paraId="48516BF1">
      <w:pPr>
        <w:spacing w:line="560" w:lineRule="exact"/>
        <w:ind w:firstLine="630"/>
        <w:rPr>
          <w:rFonts w:hint="eastAsia" w:ascii="仿宋" w:hAnsi="仿宋" w:eastAsia="仿宋"/>
          <w:sz w:val="32"/>
          <w:szCs w:val="32"/>
        </w:rPr>
      </w:pPr>
      <w:r>
        <w:rPr>
          <w:rFonts w:hint="eastAsia" w:ascii="仿宋" w:hAnsi="仿宋" w:eastAsia="仿宋"/>
          <w:sz w:val="32"/>
          <w:szCs w:val="32"/>
        </w:rPr>
        <w:t>1.数智时代北京高校学生社团组织形态变革及对青年群体凝聚力提升的影响研究</w:t>
      </w:r>
    </w:p>
    <w:p w14:paraId="39BF0D85">
      <w:pPr>
        <w:spacing w:line="560" w:lineRule="exact"/>
        <w:ind w:firstLine="630"/>
        <w:rPr>
          <w:rFonts w:hint="eastAsia" w:ascii="仿宋" w:hAnsi="仿宋" w:eastAsia="仿宋"/>
          <w:sz w:val="32"/>
          <w:szCs w:val="32"/>
        </w:rPr>
      </w:pPr>
      <w:r>
        <w:rPr>
          <w:rFonts w:hint="eastAsia" w:ascii="仿宋" w:hAnsi="仿宋" w:eastAsia="仿宋"/>
          <w:sz w:val="32"/>
          <w:szCs w:val="32"/>
        </w:rPr>
        <w:t>2.北京高校学生社团高质量发展与青年学生创新创业能力培养的协同机制构建研究</w:t>
      </w:r>
    </w:p>
    <w:p w14:paraId="28D2E950">
      <w:pPr>
        <w:spacing w:line="560" w:lineRule="exact"/>
        <w:ind w:firstLine="630"/>
        <w:rPr>
          <w:rFonts w:hint="eastAsia" w:ascii="仿宋" w:hAnsi="仿宋" w:eastAsia="仿宋"/>
          <w:sz w:val="32"/>
          <w:szCs w:val="32"/>
        </w:rPr>
      </w:pPr>
      <w:r>
        <w:rPr>
          <w:rFonts w:hint="eastAsia" w:ascii="仿宋" w:hAnsi="仿宋" w:eastAsia="仿宋"/>
          <w:sz w:val="32"/>
          <w:szCs w:val="32"/>
        </w:rPr>
        <w:t>3.北京高校学生社团文化与高校治理文化融合路径探究</w:t>
      </w:r>
    </w:p>
    <w:p w14:paraId="540740AB">
      <w:pPr>
        <w:spacing w:line="560" w:lineRule="exact"/>
        <w:ind w:firstLine="630"/>
        <w:rPr>
          <w:rFonts w:hint="eastAsia" w:ascii="仿宋" w:hAnsi="仿宋" w:eastAsia="仿宋"/>
          <w:sz w:val="32"/>
          <w:szCs w:val="32"/>
        </w:rPr>
      </w:pPr>
      <w:r>
        <w:rPr>
          <w:rFonts w:hint="eastAsia" w:ascii="仿宋" w:hAnsi="仿宋" w:eastAsia="仿宋"/>
          <w:sz w:val="32"/>
          <w:szCs w:val="32"/>
        </w:rPr>
        <w:t>4.学生社团组织自身建设与青年领导力培养协同互促机制研究</w:t>
      </w:r>
    </w:p>
    <w:p w14:paraId="2CE61D5C">
      <w:pPr>
        <w:spacing w:line="560" w:lineRule="exact"/>
        <w:ind w:firstLine="630"/>
        <w:rPr>
          <w:rFonts w:hint="eastAsia" w:ascii="仿宋" w:hAnsi="仿宋" w:eastAsia="仿宋"/>
          <w:sz w:val="32"/>
          <w:szCs w:val="32"/>
        </w:rPr>
      </w:pPr>
      <w:r>
        <w:rPr>
          <w:rFonts w:hint="eastAsia" w:ascii="仿宋" w:hAnsi="仿宋" w:eastAsia="仿宋"/>
          <w:sz w:val="32"/>
          <w:szCs w:val="32"/>
        </w:rPr>
        <w:t>5.高校优秀学生社团自身文化传承研究</w:t>
      </w:r>
    </w:p>
    <w:p w14:paraId="7DE20FDE">
      <w:pPr>
        <w:spacing w:line="560" w:lineRule="exact"/>
        <w:ind w:firstLine="630"/>
        <w:rPr>
          <w:rFonts w:hint="eastAsia" w:ascii="仿宋" w:hAnsi="仿宋" w:eastAsia="仿宋"/>
          <w:sz w:val="32"/>
          <w:szCs w:val="32"/>
        </w:rPr>
      </w:pPr>
      <w:r>
        <w:rPr>
          <w:rFonts w:hint="eastAsia" w:ascii="仿宋" w:hAnsi="仿宋" w:eastAsia="仿宋"/>
          <w:sz w:val="32"/>
          <w:szCs w:val="32"/>
        </w:rPr>
        <w:t>6.社团艺术文化活动对大学生心理健康的改善提升功能研究</w:t>
      </w:r>
    </w:p>
    <w:p w14:paraId="48049058">
      <w:pPr>
        <w:spacing w:line="560" w:lineRule="exact"/>
        <w:ind w:firstLine="630"/>
        <w:rPr>
          <w:rFonts w:hint="eastAsia" w:ascii="仿宋" w:hAnsi="仿宋" w:eastAsia="仿宋"/>
          <w:sz w:val="32"/>
          <w:szCs w:val="32"/>
        </w:rPr>
      </w:pPr>
      <w:r>
        <w:rPr>
          <w:rFonts w:hint="eastAsia" w:ascii="仿宋" w:hAnsi="仿宋" w:eastAsia="仿宋"/>
          <w:sz w:val="32"/>
          <w:szCs w:val="32"/>
        </w:rPr>
        <w:t>7.思政引领力促进高校学生社团建设研究</w:t>
      </w:r>
    </w:p>
    <w:p w14:paraId="3DDBB457">
      <w:pPr>
        <w:spacing w:line="560" w:lineRule="exact"/>
        <w:ind w:firstLine="630"/>
        <w:rPr>
          <w:rFonts w:hint="eastAsia" w:ascii="仿宋" w:hAnsi="仿宋" w:eastAsia="仿宋"/>
          <w:sz w:val="32"/>
          <w:szCs w:val="32"/>
        </w:rPr>
      </w:pPr>
      <w:r>
        <w:rPr>
          <w:rFonts w:hint="eastAsia" w:ascii="仿宋" w:hAnsi="仿宋" w:eastAsia="仿宋"/>
          <w:sz w:val="32"/>
          <w:szCs w:val="32"/>
        </w:rPr>
        <w:t>8.高校理论类社团的思想政治教育功能研究</w:t>
      </w:r>
    </w:p>
    <w:p w14:paraId="64071028">
      <w:pPr>
        <w:spacing w:line="560" w:lineRule="exact"/>
        <w:ind w:firstLine="630"/>
        <w:rPr>
          <w:rFonts w:hint="eastAsia" w:ascii="仿宋" w:hAnsi="仿宋" w:eastAsia="仿宋"/>
          <w:sz w:val="32"/>
          <w:szCs w:val="32"/>
        </w:rPr>
      </w:pPr>
      <w:r>
        <w:rPr>
          <w:rFonts w:hint="eastAsia" w:ascii="仿宋" w:hAnsi="仿宋" w:eastAsia="仿宋"/>
          <w:sz w:val="32"/>
          <w:szCs w:val="32"/>
        </w:rPr>
        <w:t>9.首都高校学生社团史研究</w:t>
      </w:r>
    </w:p>
    <w:p w14:paraId="0716D438">
      <w:pPr>
        <w:spacing w:line="560" w:lineRule="exact"/>
        <w:ind w:firstLine="630"/>
        <w:rPr>
          <w:rFonts w:ascii="仿宋" w:hAnsi="仿宋" w:eastAsia="仿宋"/>
          <w:sz w:val="32"/>
          <w:szCs w:val="32"/>
        </w:rPr>
      </w:pPr>
      <w:r>
        <w:rPr>
          <w:rFonts w:hint="eastAsia" w:ascii="仿宋" w:hAnsi="仿宋" w:eastAsia="仿宋"/>
          <w:sz w:val="32"/>
          <w:szCs w:val="32"/>
        </w:rPr>
        <w:t xml:space="preserve">10.高校学生社团服务首都功能定位的发展模式研究  </w:t>
      </w:r>
    </w:p>
    <w:p w14:paraId="083472D5">
      <w:pPr>
        <w:ind w:firstLine="640" w:firstLineChars="200"/>
        <w:rPr>
          <w:rFonts w:hint="default" w:ascii="宋体" w:hAnsi="宋体" w:eastAsia="宋体" w:cs="宋体"/>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script"/>
    <w:pitch w:val="default"/>
    <w:sig w:usb0="00000001" w:usb1="080E0000" w:usb2="00000000" w:usb3="00000000" w:csb0="00040000" w:csb1="00000000"/>
    <w:embedRegular r:id="rId1" w:fontKey="{79C98EDA-7D9E-4C94-A3B3-D9E12C97CC6D}"/>
  </w:font>
  <w:font w:name="华文中宋">
    <w:panose1 w:val="02010600040101010101"/>
    <w:charset w:val="86"/>
    <w:family w:val="auto"/>
    <w:pitch w:val="default"/>
    <w:sig w:usb0="00000287" w:usb1="080F0000" w:usb2="00000000" w:usb3="00000000" w:csb0="0004009F" w:csb1="DFD70000"/>
    <w:embedRegular r:id="rId2" w:fontKey="{222EF4F3-3B51-4B8F-8ADE-FD3844A9C53D}"/>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5DC320A4-EAA5-4C47-A962-9603E2E6ABE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MTc5ODdjMDM0YWM4YzcyMmU5NTViYzliMDRlYjkifQ=="/>
  </w:docVars>
  <w:rsids>
    <w:rsidRoot w:val="007C2BB6"/>
    <w:rsid w:val="00056D85"/>
    <w:rsid w:val="00074B6C"/>
    <w:rsid w:val="000A72C2"/>
    <w:rsid w:val="00187D3A"/>
    <w:rsid w:val="001F5F03"/>
    <w:rsid w:val="00216664"/>
    <w:rsid w:val="002576BC"/>
    <w:rsid w:val="00264904"/>
    <w:rsid w:val="002E2C4A"/>
    <w:rsid w:val="003A7BFE"/>
    <w:rsid w:val="004153C2"/>
    <w:rsid w:val="004242BF"/>
    <w:rsid w:val="004432AA"/>
    <w:rsid w:val="00493FE8"/>
    <w:rsid w:val="004F26B6"/>
    <w:rsid w:val="00653C72"/>
    <w:rsid w:val="007526E9"/>
    <w:rsid w:val="007C2BB6"/>
    <w:rsid w:val="007F44BE"/>
    <w:rsid w:val="00841EF2"/>
    <w:rsid w:val="008F6EB2"/>
    <w:rsid w:val="009012CE"/>
    <w:rsid w:val="009A6BDB"/>
    <w:rsid w:val="009F407C"/>
    <w:rsid w:val="00A566DF"/>
    <w:rsid w:val="00B907D4"/>
    <w:rsid w:val="00BA776F"/>
    <w:rsid w:val="00BC00CB"/>
    <w:rsid w:val="00C63F93"/>
    <w:rsid w:val="00CB022F"/>
    <w:rsid w:val="00DB3485"/>
    <w:rsid w:val="00DC33BD"/>
    <w:rsid w:val="00DD12CA"/>
    <w:rsid w:val="00DF329B"/>
    <w:rsid w:val="00E340F0"/>
    <w:rsid w:val="00E72ED7"/>
    <w:rsid w:val="00ED7D35"/>
    <w:rsid w:val="00F10939"/>
    <w:rsid w:val="00F26E15"/>
    <w:rsid w:val="00FA05A1"/>
    <w:rsid w:val="06567447"/>
    <w:rsid w:val="06CB46E3"/>
    <w:rsid w:val="089F2396"/>
    <w:rsid w:val="0B475602"/>
    <w:rsid w:val="104D544B"/>
    <w:rsid w:val="12225CD2"/>
    <w:rsid w:val="1331710B"/>
    <w:rsid w:val="155B5497"/>
    <w:rsid w:val="158A78E0"/>
    <w:rsid w:val="15EE5FD1"/>
    <w:rsid w:val="16B967EC"/>
    <w:rsid w:val="16E44FBA"/>
    <w:rsid w:val="177D2A62"/>
    <w:rsid w:val="19167C1E"/>
    <w:rsid w:val="194B7296"/>
    <w:rsid w:val="194C3CCF"/>
    <w:rsid w:val="1AB72421"/>
    <w:rsid w:val="1B063DBD"/>
    <w:rsid w:val="1C00498C"/>
    <w:rsid w:val="1C0C71B1"/>
    <w:rsid w:val="21230366"/>
    <w:rsid w:val="214B1912"/>
    <w:rsid w:val="290731DA"/>
    <w:rsid w:val="2A5F3DAD"/>
    <w:rsid w:val="2C494829"/>
    <w:rsid w:val="2CA70830"/>
    <w:rsid w:val="2F47451B"/>
    <w:rsid w:val="2FC8743B"/>
    <w:rsid w:val="310224D9"/>
    <w:rsid w:val="3187313A"/>
    <w:rsid w:val="328B5D49"/>
    <w:rsid w:val="32934E32"/>
    <w:rsid w:val="34A67DE5"/>
    <w:rsid w:val="35901D41"/>
    <w:rsid w:val="36320E85"/>
    <w:rsid w:val="397624EE"/>
    <w:rsid w:val="3A2B72ED"/>
    <w:rsid w:val="3B8B5F00"/>
    <w:rsid w:val="3BCC23DE"/>
    <w:rsid w:val="3D164D42"/>
    <w:rsid w:val="3D4A4BD7"/>
    <w:rsid w:val="3E044A6E"/>
    <w:rsid w:val="3EDE15BB"/>
    <w:rsid w:val="40571E9B"/>
    <w:rsid w:val="40B7038A"/>
    <w:rsid w:val="43211515"/>
    <w:rsid w:val="440F5B4E"/>
    <w:rsid w:val="4A8B732B"/>
    <w:rsid w:val="4AFD5B35"/>
    <w:rsid w:val="4BF058F8"/>
    <w:rsid w:val="4FD07F1A"/>
    <w:rsid w:val="519F271A"/>
    <w:rsid w:val="53272EE9"/>
    <w:rsid w:val="535F1327"/>
    <w:rsid w:val="53E1503E"/>
    <w:rsid w:val="58EC2CDB"/>
    <w:rsid w:val="59437A7E"/>
    <w:rsid w:val="5A53777D"/>
    <w:rsid w:val="5C640AD8"/>
    <w:rsid w:val="5D815781"/>
    <w:rsid w:val="5D8D6394"/>
    <w:rsid w:val="5E2900E2"/>
    <w:rsid w:val="5EC31B59"/>
    <w:rsid w:val="630F7B28"/>
    <w:rsid w:val="63AE18F7"/>
    <w:rsid w:val="642C097A"/>
    <w:rsid w:val="64325E59"/>
    <w:rsid w:val="67A02B4F"/>
    <w:rsid w:val="68910F7A"/>
    <w:rsid w:val="695E7EED"/>
    <w:rsid w:val="6A586E0A"/>
    <w:rsid w:val="6CB87914"/>
    <w:rsid w:val="6D3B5236"/>
    <w:rsid w:val="6E06751A"/>
    <w:rsid w:val="6F1E43A6"/>
    <w:rsid w:val="71B0102B"/>
    <w:rsid w:val="72BF073C"/>
    <w:rsid w:val="7AF14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rFonts w:ascii="仿宋_GB2312" w:hAnsi="仿宋_GB2312" w:eastAsia="仿宋_GB2312" w:cs="仿宋_GB2312"/>
      <w:sz w:val="32"/>
      <w:szCs w:val="32"/>
      <w:lang w:val="zh-CN" w:bidi="zh-CN"/>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339</Words>
  <Characters>359</Characters>
  <Lines>2</Lines>
  <Paragraphs>1</Paragraphs>
  <TotalTime>0</TotalTime>
  <ScaleCrop>false</ScaleCrop>
  <LinksUpToDate>false</LinksUpToDate>
  <CharactersWithSpaces>361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2021-05-22T02:05:00Z</dcterms:created>
  <dc:creator>wuqiaohui</dc:creator>
  <cp:lastModifiedBy>吴先生</cp:lastModifiedBy>
  <cp:lastPrinted>2025-06-30T02:41:00Z</cp:lastPrinted>
  <dcterms:modified xsi:type="dcterms:W3CDTF">2025-07-19T03:12:00Z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D034D35F0B2840F0A671AF1BAC7ED62F_13</vt:lpwstr>
  </property>
  <property fmtid="{D5CDD505-2E9C-101B-9397-08002B2CF9AE}" pid="4" name="KSOTemplateDocerSaveRecord">
    <vt:lpwstr>eyJoZGlkIjoiYWQ0ZGU1MTNmNjM4NDE4MTY4YzIzMTQ5YzVjYmMyNzYiLCJ1c2VySWQiOiI2NTU2MzQ1ODgifQ==</vt:lpwstr>
  </property>
</Properties>
</file>