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551F" w14:textId="77777777" w:rsidR="007E4B9B" w:rsidRDefault="007E4B9B" w:rsidP="007E4B9B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附件4</w:t>
      </w:r>
    </w:p>
    <w:tbl>
      <w:tblPr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710"/>
        <w:gridCol w:w="652"/>
        <w:gridCol w:w="591"/>
        <w:gridCol w:w="680"/>
        <w:gridCol w:w="730"/>
        <w:gridCol w:w="1140"/>
        <w:gridCol w:w="780"/>
        <w:gridCol w:w="1140"/>
        <w:gridCol w:w="862"/>
        <w:gridCol w:w="1645"/>
        <w:gridCol w:w="709"/>
        <w:gridCol w:w="709"/>
        <w:gridCol w:w="2126"/>
        <w:gridCol w:w="850"/>
        <w:gridCol w:w="871"/>
      </w:tblGrid>
      <w:tr w:rsidR="007E4B9B" w14:paraId="5B8EB934" w14:textId="77777777" w:rsidTr="001C7685">
        <w:trPr>
          <w:trHeight w:val="480"/>
          <w:jc w:val="center"/>
        </w:trPr>
        <w:tc>
          <w:tcPr>
            <w:tcW w:w="15240" w:type="dxa"/>
            <w:gridSpan w:val="16"/>
          </w:tcPr>
          <w:p w14:paraId="69B839CF" w14:textId="77777777" w:rsidR="007E4B9B" w:rsidRDefault="007E4B9B" w:rsidP="001C7685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Times New Roman"/>
                <w:b/>
                <w:sz w:val="30"/>
                <w:szCs w:val="30"/>
              </w:rPr>
              <w:br w:type="page"/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“北京青年榜样”推荐信息汇总表</w:t>
            </w:r>
          </w:p>
        </w:tc>
      </w:tr>
      <w:tr w:rsidR="007E4B9B" w14:paraId="49F5547E" w14:textId="77777777" w:rsidTr="001C7685">
        <w:trPr>
          <w:trHeight w:val="825"/>
          <w:jc w:val="center"/>
        </w:trPr>
        <w:tc>
          <w:tcPr>
            <w:tcW w:w="15240" w:type="dxa"/>
            <w:gridSpan w:val="16"/>
            <w:tcBorders>
              <w:bottom w:val="single" w:sz="4" w:space="0" w:color="auto"/>
            </w:tcBorders>
          </w:tcPr>
          <w:p w14:paraId="0D63D52A" w14:textId="77777777" w:rsidR="007E4B9B" w:rsidRDefault="007E4B9B" w:rsidP="001C7685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报送单位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：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盖章</w:t>
            </w:r>
            <w:r>
              <w:rPr>
                <w:rFonts w:ascii="仿宋_GB2312" w:eastAsia="仿宋_GB2312" w:hAnsi="Malgun Gothic Semilight" w:cs="Malgun Gothic Semilight" w:hint="eastAsia"/>
                <w:color w:val="000000"/>
                <w:kern w:val="0"/>
                <w:sz w:val="28"/>
                <w:szCs w:val="32"/>
              </w:rPr>
              <w:t>）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联系人</w:t>
            </w:r>
            <w:r>
              <w:rPr>
                <w:rFonts w:ascii="仿宋_GB2312" w:eastAsia="仿宋_GB2312" w:hAnsi="Malgun Gothic Semilight" w:cs="Malgun Gothic Semilight" w:hint="eastAsia"/>
                <w:color w:val="000000"/>
                <w:kern w:val="0"/>
                <w:sz w:val="28"/>
                <w:szCs w:val="32"/>
              </w:rPr>
              <w:t>：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联系方式</w:t>
            </w:r>
            <w:r>
              <w:rPr>
                <w:rFonts w:ascii="仿宋_GB2312" w:eastAsia="仿宋_GB2312" w:hAnsi="Malgun Gothic Semilight" w:cs="Malgun Gothic Semilight" w:hint="eastAsia"/>
                <w:color w:val="000000"/>
                <w:kern w:val="0"/>
                <w:sz w:val="28"/>
                <w:szCs w:val="32"/>
              </w:rPr>
              <w:t>：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宋体" w:cs="方正仿宋简体" w:hint="eastAsia"/>
                <w:color w:val="000000"/>
                <w:kern w:val="0"/>
                <w:sz w:val="32"/>
                <w:szCs w:val="32"/>
              </w:rPr>
              <w:t xml:space="preserve">                 </w:t>
            </w:r>
          </w:p>
        </w:tc>
      </w:tr>
      <w:tr w:rsidR="007E4B9B" w14:paraId="13FBF5B0" w14:textId="77777777" w:rsidTr="001C7685">
        <w:trPr>
          <w:trHeight w:val="1269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545E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77E3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BDB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9D5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215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A70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95D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F3FC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429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DC06" w14:textId="77777777" w:rsidR="007E4B9B" w:rsidRDefault="007E4B9B" w:rsidP="001C7685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主要社会兼职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7EF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获得区级及以上奖项、荣誉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8ED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126A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4FEF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简要事迹</w:t>
            </w:r>
          </w:p>
          <w:p w14:paraId="58218586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（200字以内）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4FB5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70F" w14:textId="77777777" w:rsidR="007E4B9B" w:rsidRDefault="007E4B9B" w:rsidP="001C7685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</w:rPr>
              <w:t>是否处级及以上领导干部</w:t>
            </w:r>
          </w:p>
        </w:tc>
      </w:tr>
      <w:tr w:rsidR="007E4B9B" w14:paraId="61899AA8" w14:textId="77777777" w:rsidTr="001C7685">
        <w:trPr>
          <w:trHeight w:hRule="exact" w:val="1451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CFF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4FC" w14:textId="77777777" w:rsidR="007E4B9B" w:rsidRDefault="007E4B9B" w:rsidP="001C76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E2EE" w14:textId="77777777" w:rsidR="007E4B9B" w:rsidRDefault="007E4B9B" w:rsidP="001C76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D98" w14:textId="77777777" w:rsidR="007E4B9B" w:rsidRDefault="007E4B9B" w:rsidP="001C768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5B6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1990.01.01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D366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D74E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***大学**学院**专业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B0B7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D2E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***研究院研究员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93E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4698" w14:textId="77777777" w:rsidR="007E4B9B" w:rsidRDefault="007E4B9B" w:rsidP="001C7685">
            <w:pPr>
              <w:widowControl/>
              <w:rPr>
                <w:rFonts w:ascii="宋体" w:hAnsi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13"/>
                <w:szCs w:val="13"/>
              </w:rPr>
              <w:t>2019年获得 “北京市优秀共青团干部”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278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16"/>
                <w:szCs w:val="16"/>
              </w:rPr>
              <w:t>110103199001015612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2A0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16"/>
                <w:szCs w:val="16"/>
              </w:rPr>
              <w:t>13912232125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456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16"/>
                <w:szCs w:val="16"/>
              </w:rPr>
              <w:t>该同志长期奋斗在****，********，在*****领域做出突出贡献。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636A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爱岗敬业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784" w14:textId="77777777" w:rsidR="007E4B9B" w:rsidRDefault="007E4B9B" w:rsidP="001C7685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2"/>
              </w:rPr>
              <w:t>否</w:t>
            </w:r>
          </w:p>
        </w:tc>
      </w:tr>
      <w:tr w:rsidR="007E4B9B" w14:paraId="6B72C588" w14:textId="77777777" w:rsidTr="001C7685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8B6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DB9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293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5600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2B78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2E5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F09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FEC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0E7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488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4B7" w14:textId="77777777" w:rsidR="007E4B9B" w:rsidRDefault="007E4B9B" w:rsidP="001C768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74F8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98A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F1C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ED6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AEB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7E4B9B" w14:paraId="114F6B1E" w14:textId="77777777" w:rsidTr="001C7685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DC48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2F4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D1CF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E61D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060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48C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840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D7A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D13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DE2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19E" w14:textId="77777777" w:rsidR="007E4B9B" w:rsidRDefault="007E4B9B" w:rsidP="001C768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9548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CE97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BC2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6E18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689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7E4B9B" w14:paraId="4346AACA" w14:textId="77777777" w:rsidTr="001C7685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0D1B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8EC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D7B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B6EC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2A0A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36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1D0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9AA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766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952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3C0" w14:textId="77777777" w:rsidR="007E4B9B" w:rsidRDefault="007E4B9B" w:rsidP="001C768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6B6B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C93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209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FCEB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A18E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7E4B9B" w14:paraId="717CFCC5" w14:textId="77777777" w:rsidTr="001C7685">
        <w:trPr>
          <w:trHeight w:hRule="exact" w:val="742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D7EF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96B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D30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091" w14:textId="77777777" w:rsidR="007E4B9B" w:rsidRDefault="007E4B9B" w:rsidP="001C7685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CB7B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A74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388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E582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28A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1ED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C6F" w14:textId="77777777" w:rsidR="007E4B9B" w:rsidRDefault="007E4B9B" w:rsidP="001C7685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846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7920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9659" w14:textId="77777777" w:rsidR="007E4B9B" w:rsidRDefault="007E4B9B" w:rsidP="001C76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8004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EF52" w14:textId="77777777" w:rsidR="007E4B9B" w:rsidRDefault="007E4B9B" w:rsidP="001C7685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4252137B" w14:textId="77777777" w:rsidR="007E4B9B" w:rsidRDefault="007E4B9B" w:rsidP="007E4B9B">
      <w:pPr>
        <w:spacing w:line="520" w:lineRule="exact"/>
        <w:jc w:val="left"/>
        <w:rPr>
          <w:rFonts w:ascii="仿宋_GB2312" w:eastAsia="仿宋_GB2312" w:hAnsi="仿宋" w:cs="Times New Roman"/>
          <w:b/>
          <w:szCs w:val="21"/>
        </w:rPr>
      </w:pPr>
      <w:r>
        <w:rPr>
          <w:rFonts w:ascii="仿宋_GB2312" w:eastAsia="仿宋_GB2312" w:hAnsi="仿宋" w:cs="Times New Roman" w:hint="eastAsia"/>
          <w:b/>
          <w:szCs w:val="21"/>
        </w:rPr>
        <w:t>备注：附件3和附件4请在团市委官网（https://www.bjyouth.gov.cn/）下载电子版为准。</w:t>
      </w:r>
    </w:p>
    <w:p w14:paraId="4B888600" w14:textId="77777777" w:rsidR="00E038B5" w:rsidRPr="007E4B9B" w:rsidRDefault="00E038B5" w:rsidP="007E4B9B"/>
    <w:sectPr w:rsidR="00E038B5" w:rsidRPr="007E4B9B" w:rsidSect="007E4B9B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926A" w14:textId="77777777" w:rsidR="00216F6A" w:rsidRDefault="00216F6A" w:rsidP="007E4B9B">
      <w:r>
        <w:separator/>
      </w:r>
    </w:p>
  </w:endnote>
  <w:endnote w:type="continuationSeparator" w:id="0">
    <w:p w14:paraId="41A39ECC" w14:textId="77777777" w:rsidR="00216F6A" w:rsidRDefault="00216F6A" w:rsidP="007E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Malgun Gothic Semilight">
    <w:altName w:val="Arial Unicode MS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F8A2" w14:textId="77777777" w:rsidR="00216F6A" w:rsidRDefault="00216F6A" w:rsidP="007E4B9B">
      <w:r>
        <w:separator/>
      </w:r>
    </w:p>
  </w:footnote>
  <w:footnote w:type="continuationSeparator" w:id="0">
    <w:p w14:paraId="65975BF2" w14:textId="77777777" w:rsidR="00216F6A" w:rsidRDefault="00216F6A" w:rsidP="007E4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8"/>
    <w:rsid w:val="00216F6A"/>
    <w:rsid w:val="00644584"/>
    <w:rsid w:val="007E4B9B"/>
    <w:rsid w:val="00886BD8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F952"/>
  <w15:chartTrackingRefBased/>
  <w15:docId w15:val="{1D182F02-EFAC-4192-A35F-A9D7CCEB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9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9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B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2023-07-21T07:06:00Z</dcterms:created>
  <dcterms:modified xsi:type="dcterms:W3CDTF">2023-07-21T07:09:00Z</dcterms:modified>
</cp:coreProperties>
</file>