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eastAsia="仿宋_GB2312"/>
          <w:sz w:val="30"/>
          <w:szCs w:val="30"/>
          <w:lang w:val="en-US" w:eastAsia="zh-CN"/>
        </w:rPr>
      </w:pPr>
      <w:r>
        <w:rPr>
          <w:rFonts w:hint="eastAsia" w:ascii="仿宋_GB2312" w:hAnsi="黑体" w:eastAsia="仿宋_GB2312" w:cs="仿宋"/>
          <w:sz w:val="30"/>
          <w:szCs w:val="30"/>
        </w:rPr>
        <w:t>附件</w:t>
      </w:r>
      <w:r>
        <w:rPr>
          <w:rFonts w:hint="eastAsia" w:ascii="Times New Roman" w:hAnsi="Times New Roman" w:eastAsia="仿宋_GB2312" w:cs="Times New Roman"/>
          <w:sz w:val="30"/>
          <w:szCs w:val="30"/>
          <w:lang w:val="en-US" w:eastAsia="zh-CN"/>
        </w:rPr>
        <w:t>1</w:t>
      </w:r>
    </w:p>
    <w:p>
      <w:pPr>
        <w:spacing w:line="600" w:lineRule="exact"/>
        <w:jc w:val="both"/>
        <w:rPr>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北京市第</w:t>
      </w:r>
      <w:r>
        <w:rPr>
          <w:rFonts w:hint="eastAsia" w:ascii="方正小标宋简体" w:hAnsi="方正小标宋简体" w:eastAsia="方正小标宋简体" w:cs="方正小标宋简体"/>
          <w:sz w:val="40"/>
          <w:szCs w:val="40"/>
          <w:lang w:val="en-US" w:eastAsia="zh-CN"/>
        </w:rPr>
        <w:t>十</w:t>
      </w:r>
      <w:r>
        <w:rPr>
          <w:rFonts w:hint="eastAsia" w:ascii="方正小标宋简体" w:hAnsi="方正小标宋简体" w:eastAsia="方正小标宋简体" w:cs="方正小标宋简体"/>
          <w:sz w:val="40"/>
          <w:szCs w:val="40"/>
        </w:rPr>
        <w:t>届机关企事业单位青年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“我为改革献一策”活动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sz w:val="30"/>
          <w:szCs w:val="30"/>
        </w:rPr>
      </w:pPr>
      <w:r>
        <w:rPr>
          <w:rFonts w:hint="eastAsia" w:ascii="方正小标宋简体" w:hAnsi="方正小标宋简体" w:eastAsia="方正小标宋简体" w:cs="方正小标宋简体"/>
          <w:sz w:val="40"/>
          <w:szCs w:val="40"/>
        </w:rPr>
        <w:t>政策提案申请书</w:t>
      </w:r>
    </w:p>
    <w:p>
      <w:pPr>
        <w:spacing w:line="600" w:lineRule="exact"/>
        <w:rPr>
          <w:rFonts w:eastAsia="黑体"/>
          <w:sz w:val="30"/>
          <w:szCs w:val="30"/>
        </w:rPr>
      </w:pPr>
    </w:p>
    <w:p>
      <w:pPr>
        <w:spacing w:line="600" w:lineRule="exact"/>
        <w:rPr>
          <w:rFonts w:eastAsia="黑体"/>
          <w:sz w:val="30"/>
          <w:szCs w:val="30"/>
        </w:rPr>
      </w:pPr>
    </w:p>
    <w:p>
      <w:pPr>
        <w:spacing w:line="600" w:lineRule="exact"/>
        <w:ind w:firstLine="600" w:firstLineChars="200"/>
        <w:rPr>
          <w:rFonts w:hint="eastAsia" w:eastAsia="仿宋_GB2312"/>
          <w:sz w:val="30"/>
          <w:szCs w:val="30"/>
          <w:lang w:eastAsia="zh-CN"/>
        </w:rPr>
      </w:pPr>
      <w:r>
        <w:rPr>
          <w:rFonts w:hint="eastAsia" w:eastAsia="仿宋_GB2312"/>
          <w:sz w:val="30"/>
          <w:szCs w:val="30"/>
        </w:rPr>
        <w:t>类别：</w:t>
      </w:r>
      <w:r>
        <w:rPr>
          <w:rFonts w:hint="eastAsia" w:eastAsia="仿宋_GB2312"/>
          <w:sz w:val="30"/>
          <w:szCs w:val="30"/>
          <w:lang w:eastAsia="zh-CN"/>
        </w:rPr>
        <w:t>（</w:t>
      </w:r>
      <w:r>
        <w:rPr>
          <w:rFonts w:hint="eastAsia" w:eastAsia="仿宋_GB2312"/>
          <w:sz w:val="30"/>
          <w:szCs w:val="30"/>
        </w:rPr>
        <w:t>规划创新</w:t>
      </w:r>
      <w:r>
        <w:rPr>
          <w:rFonts w:hint="eastAsia" w:eastAsia="仿宋_GB2312"/>
          <w:sz w:val="30"/>
          <w:szCs w:val="30"/>
          <w:lang w:val="en-US" w:eastAsia="zh-CN"/>
        </w:rPr>
        <w:t>/</w:t>
      </w:r>
      <w:r>
        <w:rPr>
          <w:rFonts w:hint="eastAsia" w:eastAsia="仿宋_GB2312"/>
          <w:sz w:val="30"/>
          <w:szCs w:val="30"/>
        </w:rPr>
        <w:t>治理创新</w:t>
      </w:r>
      <w:r>
        <w:rPr>
          <w:rFonts w:hint="eastAsia" w:eastAsia="仿宋_GB2312"/>
          <w:sz w:val="30"/>
          <w:szCs w:val="30"/>
          <w:lang w:val="en-US" w:eastAsia="zh-CN"/>
        </w:rPr>
        <w:t>/</w:t>
      </w:r>
      <w:r>
        <w:rPr>
          <w:rFonts w:hint="eastAsia" w:eastAsia="仿宋_GB2312"/>
          <w:sz w:val="30"/>
          <w:szCs w:val="30"/>
        </w:rPr>
        <w:t>制度创新</w:t>
      </w:r>
      <w:r>
        <w:rPr>
          <w:rFonts w:hint="eastAsia" w:eastAsia="仿宋_GB2312"/>
          <w:sz w:val="30"/>
          <w:szCs w:val="30"/>
          <w:lang w:eastAsia="zh-CN"/>
        </w:rPr>
        <w:t>）</w:t>
      </w:r>
    </w:p>
    <w:p>
      <w:pPr>
        <w:spacing w:line="600" w:lineRule="exact"/>
        <w:ind w:firstLine="600" w:firstLineChars="200"/>
        <w:rPr>
          <w:rFonts w:hint="eastAsia" w:eastAsia="仿宋_GB2312"/>
          <w:sz w:val="30"/>
          <w:szCs w:val="30"/>
        </w:rPr>
      </w:pP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具体领域：（参见选题方向所列十大领域）</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lang w:val="en-US" w:eastAsia="zh-CN"/>
        </w:rPr>
        <w:t>提案</w:t>
      </w:r>
      <w:r>
        <w:rPr>
          <w:rFonts w:hint="eastAsia" w:eastAsia="仿宋_GB2312"/>
          <w:sz w:val="30"/>
          <w:szCs w:val="30"/>
        </w:rPr>
        <w:t>名称：</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负责人：</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负责人所在单位：</w:t>
      </w:r>
    </w:p>
    <w:p>
      <w:pPr>
        <w:spacing w:line="600" w:lineRule="exact"/>
        <w:jc w:val="center"/>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填表日期：</w:t>
      </w:r>
    </w:p>
    <w:p>
      <w:pPr>
        <w:spacing w:line="600" w:lineRule="exact"/>
        <w:rPr>
          <w:rFonts w:eastAsia="仿宋_GB2312"/>
          <w:sz w:val="30"/>
          <w:szCs w:val="30"/>
        </w:rPr>
      </w:pPr>
    </w:p>
    <w:p>
      <w:pPr>
        <w:spacing w:line="600" w:lineRule="exact"/>
        <w:rPr>
          <w:rFonts w:eastAsia="仿宋_GB2312"/>
          <w:sz w:val="30"/>
          <w:szCs w:val="30"/>
        </w:rPr>
      </w:pPr>
    </w:p>
    <w:p>
      <w:pPr>
        <w:spacing w:line="600" w:lineRule="exact"/>
        <w:jc w:val="center"/>
        <w:rPr>
          <w:rFonts w:hint="eastAsia" w:ascii="黑体" w:hAnsi="黑体" w:eastAsia="黑体" w:cs="黑体"/>
          <w:sz w:val="30"/>
          <w:szCs w:val="30"/>
        </w:rPr>
      </w:pPr>
      <w:r>
        <w:rPr>
          <w:rFonts w:hint="eastAsia" w:ascii="黑体" w:hAnsi="黑体" w:eastAsia="黑体" w:cs="黑体"/>
          <w:sz w:val="30"/>
          <w:szCs w:val="30"/>
        </w:rPr>
        <w:t>共青团北京市委员会</w:t>
      </w:r>
    </w:p>
    <w:p>
      <w:pPr>
        <w:spacing w:line="600" w:lineRule="exact"/>
        <w:jc w:val="center"/>
        <w:rPr>
          <w:rFonts w:ascii="黑体" w:hAnsi="宋体" w:eastAsia="黑体"/>
          <w:sz w:val="28"/>
        </w:rPr>
      </w:pPr>
      <w:r>
        <w:rPr>
          <w:rFonts w:hint="default" w:ascii="Times New Roman" w:hAnsi="Times New Roman" w:eastAsia="黑体" w:cs="Times New Roman"/>
          <w:sz w:val="30"/>
          <w:szCs w:val="30"/>
        </w:rPr>
        <w:t>202</w:t>
      </w:r>
      <w:r>
        <w:rPr>
          <w:rFonts w:hint="default" w:ascii="Times New Roman" w:hAnsi="Times New Roman" w:eastAsia="黑体" w:cs="Times New Roman"/>
          <w:sz w:val="30"/>
          <w:szCs w:val="30"/>
          <w:lang w:val="en-US" w:eastAsia="zh-CN"/>
        </w:rPr>
        <w:t>4</w:t>
      </w:r>
      <w:r>
        <w:rPr>
          <w:rFonts w:hint="default" w:ascii="Times New Roman" w:hAnsi="Times New Roman" w:eastAsia="黑体" w:cs="Times New Roman"/>
          <w:sz w:val="30"/>
          <w:szCs w:val="30"/>
        </w:rPr>
        <w:t>年</w:t>
      </w:r>
      <w:r>
        <w:rPr>
          <w:rFonts w:hint="default" w:ascii="Times New Roman" w:hAnsi="Times New Roman" w:eastAsia="黑体" w:cs="Times New Roman"/>
          <w:sz w:val="30"/>
          <w:szCs w:val="30"/>
          <w:lang w:val="en-US" w:eastAsia="zh-CN"/>
        </w:rPr>
        <w:t>6</w:t>
      </w:r>
      <w:r>
        <w:rPr>
          <w:rFonts w:hint="eastAsia" w:ascii="黑体" w:hAnsi="黑体" w:eastAsia="黑体" w:cs="黑体"/>
          <w:sz w:val="30"/>
          <w:szCs w:val="30"/>
        </w:rPr>
        <w:t>月制</w:t>
      </w:r>
      <w:r>
        <w:rPr>
          <w:rFonts w:ascii="黑体" w:hAnsi="宋体" w:eastAsia="黑体"/>
          <w:sz w:val="28"/>
        </w:rPr>
        <w:br w:type="page"/>
      </w:r>
    </w:p>
    <w:p>
      <w:pPr>
        <w:spacing w:line="600" w:lineRule="exact"/>
        <w:ind w:firstLine="560" w:firstLineChars="200"/>
        <w:jc w:val="center"/>
        <w:rPr>
          <w:rFonts w:ascii="黑体" w:hAnsi="宋体" w:eastAsia="黑体"/>
          <w:sz w:val="28"/>
        </w:rPr>
      </w:pPr>
    </w:p>
    <w:p>
      <w:pPr>
        <w:spacing w:line="600" w:lineRule="exact"/>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57"/>
          <w:sz w:val="40"/>
          <w:szCs w:val="40"/>
        </w:rPr>
        <w:t>申请人承诺</w:t>
      </w:r>
    </w:p>
    <w:p>
      <w:pPr>
        <w:spacing w:line="600" w:lineRule="exact"/>
        <w:ind w:firstLine="560" w:firstLineChars="200"/>
        <w:rPr>
          <w:rFonts w:hint="eastAsia" w:ascii="仿宋" w:hAnsi="仿宋" w:eastAsia="仿宋" w:cs="仿宋"/>
          <w:sz w:val="28"/>
        </w:rPr>
      </w:pPr>
    </w:p>
    <w:p>
      <w:pPr>
        <w:spacing w:line="600" w:lineRule="exact"/>
        <w:ind w:firstLine="600" w:firstLineChars="200"/>
        <w:rPr>
          <w:rFonts w:ascii="仿宋" w:hAnsi="仿宋" w:eastAsia="仿宋" w:cs="仿宋"/>
          <w:sz w:val="28"/>
        </w:rPr>
      </w:pPr>
      <w:r>
        <w:rPr>
          <w:rFonts w:hint="eastAsia" w:ascii="仿宋_GB2312" w:hAnsi="仿宋" w:eastAsia="仿宋_GB2312"/>
          <w:sz w:val="30"/>
          <w:szCs w:val="30"/>
        </w:rPr>
        <w:t>我承诺对本人填写的各项内容的真实性负责，保证没有知识产权争议。如获准立项，我承诺以本表为有约束力的协议，按计划认真开展相关工作，取得预期创新成果。北京团市委机关工作部有权使用本表所有数据和资料。</w:t>
      </w:r>
    </w:p>
    <w:p>
      <w:pPr>
        <w:spacing w:line="600" w:lineRule="exact"/>
        <w:ind w:firstLine="560" w:firstLineChars="200"/>
        <w:rPr>
          <w:rFonts w:ascii="仿宋" w:hAnsi="仿宋" w:eastAsia="仿宋" w:cs="仿宋"/>
          <w:sz w:val="28"/>
        </w:rPr>
      </w:pPr>
    </w:p>
    <w:p>
      <w:pPr>
        <w:spacing w:line="600" w:lineRule="exact"/>
        <w:ind w:right="1800"/>
        <w:jc w:val="center"/>
        <w:rPr>
          <w:rFonts w:hint="eastAsia" w:ascii="仿宋" w:hAnsi="仿宋" w:eastAsia="仿宋" w:cs="仿宋"/>
          <w:sz w:val="30"/>
        </w:rPr>
      </w:pPr>
      <w:r>
        <w:rPr>
          <w:rFonts w:hint="eastAsia" w:ascii="仿宋" w:hAnsi="仿宋" w:eastAsia="仿宋" w:cs="仿宋"/>
          <w:sz w:val="30"/>
        </w:rPr>
        <w:t xml:space="preserve">                             </w:t>
      </w:r>
      <w:r>
        <w:rPr>
          <w:rFonts w:hint="eastAsia" w:ascii="仿宋_GB2312" w:hAnsi="仿宋" w:eastAsia="仿宋_GB2312"/>
          <w:sz w:val="30"/>
          <w:szCs w:val="30"/>
        </w:rPr>
        <w:t>申请人（签章）</w:t>
      </w:r>
    </w:p>
    <w:p>
      <w:pPr>
        <w:spacing w:line="600" w:lineRule="exact"/>
        <w:ind w:right="1800"/>
        <w:jc w:val="center"/>
        <w:rPr>
          <w:rFonts w:hint="eastAsia" w:ascii="仿宋" w:hAnsi="仿宋" w:eastAsia="仿宋" w:cs="仿宋"/>
          <w:sz w:val="30"/>
        </w:rPr>
      </w:pPr>
    </w:p>
    <w:p>
      <w:pPr>
        <w:spacing w:line="600" w:lineRule="exact"/>
        <w:ind w:right="899"/>
        <w:jc w:val="center"/>
        <w:rPr>
          <w:rFonts w:ascii="仿宋" w:hAnsi="仿宋" w:eastAsia="仿宋" w:cs="仿宋"/>
          <w:sz w:val="30"/>
        </w:rPr>
      </w:pPr>
      <w:r>
        <w:rPr>
          <w:rFonts w:hint="eastAsia" w:ascii="仿宋" w:hAnsi="仿宋" w:eastAsia="仿宋" w:cs="仿宋"/>
          <w:sz w:val="30"/>
        </w:rPr>
        <w:t xml:space="preserve">                                    </w:t>
      </w:r>
      <w:r>
        <w:rPr>
          <w:rFonts w:hint="eastAsia" w:ascii="仿宋_GB2312" w:hAnsi="仿宋" w:eastAsia="仿宋_GB2312"/>
          <w:sz w:val="30"/>
          <w:szCs w:val="30"/>
        </w:rPr>
        <w:t>年   月   日</w:t>
      </w:r>
    </w:p>
    <w:p>
      <w:pPr>
        <w:spacing w:line="600" w:lineRule="exact"/>
        <w:jc w:val="center"/>
        <w:rPr>
          <w:rFonts w:ascii="楷体_GB2312" w:hAnsi="宋体" w:eastAsia="楷体_GB2312"/>
          <w:sz w:val="36"/>
        </w:rPr>
      </w:pPr>
    </w:p>
    <w:p>
      <w:pPr>
        <w:spacing w:line="600" w:lineRule="exact"/>
        <w:jc w:val="center"/>
        <w:rPr>
          <w:rFonts w:ascii="楷体" w:hAnsi="楷体" w:eastAsia="楷体" w:cs="楷体"/>
          <w:sz w:val="36"/>
        </w:rPr>
      </w:pPr>
    </w:p>
    <w:p>
      <w:pPr>
        <w:spacing w:line="600" w:lineRule="exact"/>
        <w:jc w:val="center"/>
        <w:rPr>
          <w:rFonts w:ascii="楷体" w:hAnsi="楷体" w:eastAsia="楷体" w:cs="楷体"/>
          <w:sz w:val="36"/>
        </w:rPr>
      </w:pPr>
    </w:p>
    <w:p>
      <w:pPr>
        <w:spacing w:line="600" w:lineRule="exact"/>
        <w:rPr>
          <w:rFonts w:eastAsia="黑体"/>
          <w:sz w:val="30"/>
          <w:szCs w:val="30"/>
        </w:rPr>
      </w:pPr>
      <w:r>
        <w:rPr>
          <w:rFonts w:hint="eastAsia" w:eastAsia="黑体"/>
          <w:sz w:val="32"/>
        </w:rPr>
        <w:br w:type="page"/>
      </w:r>
      <w:r>
        <w:rPr>
          <w:rFonts w:hint="eastAsia" w:eastAsia="黑体"/>
          <w:sz w:val="30"/>
          <w:szCs w:val="30"/>
        </w:rPr>
        <w:t>一、数据表</w:t>
      </w:r>
    </w:p>
    <w:tbl>
      <w:tblPr>
        <w:tblStyle w:val="6"/>
        <w:tblW w:w="9440" w:type="dxa"/>
        <w:tblInd w:w="-2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9"/>
        <w:gridCol w:w="735"/>
        <w:gridCol w:w="788"/>
        <w:gridCol w:w="1197"/>
        <w:gridCol w:w="923"/>
        <w:gridCol w:w="269"/>
        <w:gridCol w:w="677"/>
        <w:gridCol w:w="469"/>
        <w:gridCol w:w="422"/>
        <w:gridCol w:w="815"/>
        <w:gridCol w:w="84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trPr>
        <w:tc>
          <w:tcPr>
            <w:tcW w:w="1464" w:type="dxa"/>
            <w:gridSpan w:val="2"/>
            <w:vAlign w:val="center"/>
          </w:tcPr>
          <w:p>
            <w:pPr>
              <w:spacing w:line="6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4"/>
                <w:szCs w:val="24"/>
              </w:rPr>
              <w:t>名</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称</w:t>
            </w:r>
          </w:p>
        </w:tc>
        <w:tc>
          <w:tcPr>
            <w:tcW w:w="7976" w:type="dxa"/>
            <w:gridSpan w:val="10"/>
            <w:vAlign w:val="center"/>
          </w:tcPr>
          <w:p>
            <w:pPr>
              <w:spacing w:line="600" w:lineRule="exact"/>
              <w:jc w:val="center"/>
              <w:rPr>
                <w:rFonts w:hint="default" w:ascii="Times New Roman" w:hAnsi="Times New Roman" w:eastAsia="仿宋_GB2312"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责</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人</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别</w:t>
            </w:r>
          </w:p>
        </w:tc>
        <w:tc>
          <w:tcPr>
            <w:tcW w:w="2383" w:type="dxa"/>
            <w:gridSpan w:val="4"/>
            <w:vAlign w:val="center"/>
          </w:tcPr>
          <w:p>
            <w:pPr>
              <w:pStyle w:val="11"/>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规划创新</w:t>
            </w:r>
          </w:p>
          <w:p>
            <w:pPr>
              <w:pStyle w:val="11"/>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治理创新</w:t>
            </w:r>
          </w:p>
          <w:p>
            <w:pPr>
              <w:pStyle w:val="11"/>
              <w:numPr>
                <w:ilvl w:val="0"/>
                <w:numId w:val="1"/>
              </w:numPr>
              <w:spacing w:line="400" w:lineRule="exact"/>
              <w:ind w:left="357" w:hanging="357"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制度创新</w:t>
            </w:r>
          </w:p>
        </w:tc>
        <w:tc>
          <w:tcPr>
            <w:tcW w:w="2416" w:type="dxa"/>
            <w:gridSpan w:val="2"/>
            <w:vMerge w:val="restart"/>
            <w:vAlign w:val="center"/>
          </w:tcPr>
          <w:p>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证件照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具体领域</w:t>
            </w:r>
          </w:p>
        </w:tc>
        <w:tc>
          <w:tcPr>
            <w:tcW w:w="5560" w:type="dxa"/>
            <w:gridSpan w:val="8"/>
            <w:vAlign w:val="center"/>
          </w:tcPr>
          <w:p>
            <w:pPr>
              <w:pStyle w:val="11"/>
              <w:numPr>
                <w:ilvl w:val="0"/>
                <w:numId w:val="0"/>
              </w:numPr>
              <w:spacing w:line="400" w:lineRule="exact"/>
              <w:ind w:lef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（参见选题方向所列十大领域）</w:t>
            </w:r>
          </w:p>
        </w:tc>
        <w:tc>
          <w:tcPr>
            <w:tcW w:w="2416" w:type="dxa"/>
            <w:gridSpan w:val="2"/>
            <w:vMerge w:val="continue"/>
            <w:vAlign w:val="center"/>
          </w:tcPr>
          <w:p>
            <w:pPr>
              <w:spacing w:line="600" w:lineRule="exact"/>
              <w:jc w:val="center"/>
              <w:rPr>
                <w:rFonts w:hint="eastAsia" w:ascii="Times New Roman" w:hAnsi="Times New Roman" w:eastAsia="仿宋_GB2312"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9"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别</w:t>
            </w:r>
          </w:p>
        </w:tc>
        <w:tc>
          <w:tcPr>
            <w:tcW w:w="946" w:type="dxa"/>
            <w:gridSpan w:val="2"/>
            <w:vAlign w:val="center"/>
          </w:tcPr>
          <w:p>
            <w:pPr>
              <w:spacing w:line="600" w:lineRule="exact"/>
              <w:jc w:val="center"/>
              <w:rPr>
                <w:rFonts w:hint="default" w:ascii="Times New Roman" w:hAnsi="Times New Roman" w:eastAsia="仿宋_GB2312" w:cs="Times New Roman"/>
                <w:sz w:val="24"/>
                <w:szCs w:val="24"/>
              </w:rPr>
            </w:pPr>
          </w:p>
        </w:tc>
        <w:tc>
          <w:tcPr>
            <w:tcW w:w="891"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族</w:t>
            </w:r>
          </w:p>
        </w:tc>
        <w:tc>
          <w:tcPr>
            <w:tcW w:w="815" w:type="dxa"/>
            <w:vAlign w:val="center"/>
          </w:tcPr>
          <w:p>
            <w:pPr>
              <w:spacing w:line="600" w:lineRule="exact"/>
              <w:jc w:val="center"/>
              <w:rPr>
                <w:rFonts w:hint="default" w:ascii="Times New Roman" w:hAnsi="Times New Roman" w:eastAsia="仿宋_GB2312" w:cs="Times New Roman"/>
                <w:sz w:val="24"/>
                <w:szCs w:val="24"/>
              </w:rPr>
            </w:pPr>
          </w:p>
        </w:tc>
        <w:tc>
          <w:tcPr>
            <w:tcW w:w="2416" w:type="dxa"/>
            <w:gridSpan w:val="2"/>
            <w:vMerge w:val="continue"/>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6"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2"/>
                <w:szCs w:val="22"/>
              </w:rPr>
              <w:t>（请填规范全称）</w:t>
            </w: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单位类型</w:t>
            </w:r>
          </w:p>
        </w:tc>
        <w:tc>
          <w:tcPr>
            <w:tcW w:w="238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b w:val="0"/>
                <w:bCs w:val="0"/>
                <w:sz w:val="18"/>
                <w:szCs w:val="18"/>
              </w:rPr>
            </w:pPr>
            <w:r>
              <w:rPr>
                <w:rFonts w:hint="eastAsia" w:ascii="Times New Roman" w:hAnsi="Times New Roman" w:eastAsia="仿宋_GB2312" w:cs="Times New Roman"/>
                <w:b w:val="0"/>
                <w:bCs w:val="0"/>
                <w:sz w:val="18"/>
                <w:szCs w:val="18"/>
                <w:lang w:val="en-US" w:eastAsia="zh-CN"/>
              </w:rPr>
              <w:t>A.</w:t>
            </w:r>
            <w:r>
              <w:rPr>
                <w:rFonts w:hint="default" w:ascii="Times New Roman" w:hAnsi="Times New Roman" w:eastAsia="仿宋_GB2312" w:cs="Times New Roman"/>
                <w:b w:val="0"/>
                <w:bCs w:val="0"/>
                <w:sz w:val="18"/>
                <w:szCs w:val="18"/>
              </w:rPr>
              <w:t>公务员单位</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b w:val="0"/>
                <w:bCs w:val="0"/>
                <w:sz w:val="18"/>
                <w:szCs w:val="18"/>
              </w:rPr>
            </w:pPr>
            <w:r>
              <w:rPr>
                <w:rFonts w:hint="default" w:ascii="Times New Roman" w:hAnsi="Times New Roman" w:eastAsia="仿宋_GB2312" w:cs="Times New Roman"/>
                <w:b w:val="0"/>
                <w:bCs w:val="0"/>
                <w:sz w:val="18"/>
                <w:szCs w:val="18"/>
              </w:rPr>
              <w:t>B.参照公务员管理事业单位</w:t>
            </w:r>
          </w:p>
          <w:p>
            <w:pPr>
              <w:keepNext w:val="0"/>
              <w:keepLines w:val="0"/>
              <w:pageBreakBefore w:val="0"/>
              <w:widowControl w:val="0"/>
              <w:kinsoku/>
              <w:wordWrap/>
              <w:overflowPunct/>
              <w:topLinePunct w:val="0"/>
              <w:autoSpaceDE/>
              <w:autoSpaceDN/>
              <w:bidi w:val="0"/>
              <w:adjustRightInd/>
              <w:snapToGrid/>
              <w:spacing w:line="200" w:lineRule="exact"/>
              <w:ind w:right="260"/>
              <w:jc w:val="both"/>
              <w:textAlignment w:val="auto"/>
              <w:rPr>
                <w:rFonts w:hint="default" w:ascii="Times New Roman" w:hAnsi="Times New Roman" w:eastAsia="仿宋_GB2312" w:cs="Times New Roman"/>
                <w:b w:val="0"/>
                <w:bCs w:val="0"/>
                <w:sz w:val="18"/>
                <w:szCs w:val="18"/>
              </w:rPr>
            </w:pPr>
            <w:r>
              <w:rPr>
                <w:rFonts w:hint="default" w:ascii="Times New Roman" w:hAnsi="Times New Roman" w:eastAsia="仿宋_GB2312" w:cs="Times New Roman"/>
                <w:b w:val="0"/>
                <w:bCs w:val="0"/>
                <w:sz w:val="18"/>
                <w:szCs w:val="18"/>
              </w:rPr>
              <w:t>C.工资纳入规范管理事业单位</w:t>
            </w:r>
          </w:p>
          <w:p>
            <w:pPr>
              <w:keepNext w:val="0"/>
              <w:keepLines w:val="0"/>
              <w:pageBreakBefore w:val="0"/>
              <w:widowControl w:val="0"/>
              <w:kinsoku/>
              <w:wordWrap/>
              <w:overflowPunct/>
              <w:topLinePunct w:val="0"/>
              <w:autoSpaceDE/>
              <w:autoSpaceDN/>
              <w:bidi w:val="0"/>
              <w:adjustRightInd/>
              <w:snapToGrid/>
              <w:spacing w:line="200" w:lineRule="exact"/>
              <w:ind w:right="26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18"/>
                <w:szCs w:val="18"/>
              </w:rPr>
              <w:t>D.其他</w:t>
            </w:r>
          </w:p>
        </w:tc>
        <w:tc>
          <w:tcPr>
            <w:tcW w:w="2416" w:type="dxa"/>
            <w:gridSpan w:val="2"/>
            <w:vMerge w:val="continue"/>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称</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务</w:t>
            </w:r>
          </w:p>
        </w:tc>
        <w:tc>
          <w:tcPr>
            <w:tcW w:w="4799" w:type="dxa"/>
            <w:gridSpan w:val="6"/>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8"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最后学历</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1192"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最后学位</w:t>
            </w:r>
          </w:p>
        </w:tc>
        <w:tc>
          <w:tcPr>
            <w:tcW w:w="4799" w:type="dxa"/>
            <w:gridSpan w:val="6"/>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4323" w:type="dxa"/>
            <w:gridSpan w:val="6"/>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323" w:type="dxa"/>
            <w:gridSpan w:val="6"/>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微    信</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729" w:type="dxa"/>
            <w:vMerge w:val="restart"/>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w:t>
            </w:r>
          </w:p>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员</w:t>
            </w:r>
          </w:p>
          <w:p>
            <w:pPr>
              <w:spacing w:line="240" w:lineRule="auto"/>
              <w:jc w:val="center"/>
              <w:rPr>
                <w:rFonts w:hint="eastAsia"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(不超</w:t>
            </w:r>
          </w:p>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16"/>
                <w:szCs w:val="16"/>
                <w:lang w:val="en-US" w:eastAsia="zh-CN"/>
              </w:rPr>
              <w:t>4人)</w:t>
            </w:r>
          </w:p>
        </w:tc>
        <w:tc>
          <w:tcPr>
            <w:tcW w:w="735"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78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197"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研究专长</w:t>
            </w: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历</w:t>
            </w:r>
          </w:p>
        </w:tc>
        <w:tc>
          <w:tcPr>
            <w:tcW w:w="84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568"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729"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73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729"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73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729"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73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729" w:type="dxa"/>
            <w:vMerge w:val="continue"/>
            <w:vAlign w:val="center"/>
          </w:tcPr>
          <w:p>
            <w:pPr>
              <w:spacing w:line="600" w:lineRule="exact"/>
              <w:jc w:val="center"/>
              <w:rPr>
                <w:rFonts w:hint="default" w:ascii="Times New Roman" w:hAnsi="Times New Roman" w:eastAsia="仿宋_GB2312" w:cs="Times New Roman"/>
                <w:sz w:val="24"/>
                <w:szCs w:val="24"/>
              </w:rPr>
            </w:pPr>
          </w:p>
        </w:tc>
        <w:tc>
          <w:tcPr>
            <w:tcW w:w="735" w:type="dxa"/>
            <w:vAlign w:val="center"/>
          </w:tcPr>
          <w:p>
            <w:pPr>
              <w:spacing w:line="600" w:lineRule="exact"/>
              <w:jc w:val="center"/>
              <w:rPr>
                <w:rFonts w:hint="default" w:ascii="Times New Roman" w:hAnsi="Times New Roman" w:eastAsia="仿宋_GB2312" w:cs="Times New Roman"/>
                <w:sz w:val="24"/>
                <w:szCs w:val="24"/>
              </w:rPr>
            </w:pPr>
          </w:p>
        </w:tc>
        <w:tc>
          <w:tcPr>
            <w:tcW w:w="788" w:type="dxa"/>
            <w:vAlign w:val="center"/>
          </w:tcPr>
          <w:p>
            <w:pPr>
              <w:spacing w:line="600" w:lineRule="exact"/>
              <w:jc w:val="center"/>
              <w:rPr>
                <w:rFonts w:hint="default" w:ascii="Times New Roman" w:hAnsi="Times New Roman" w:eastAsia="仿宋_GB2312" w:cs="Times New Roman"/>
                <w:sz w:val="24"/>
                <w:szCs w:val="24"/>
              </w:rPr>
            </w:pPr>
          </w:p>
        </w:tc>
        <w:tc>
          <w:tcPr>
            <w:tcW w:w="1197" w:type="dxa"/>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p>
        </w:tc>
        <w:tc>
          <w:tcPr>
            <w:tcW w:w="848" w:type="dxa"/>
            <w:vAlign w:val="center"/>
          </w:tcPr>
          <w:p>
            <w:pPr>
              <w:spacing w:line="600" w:lineRule="exact"/>
              <w:jc w:val="center"/>
              <w:rPr>
                <w:rFonts w:hint="default" w:ascii="Times New Roman" w:hAnsi="Times New Roman" w:eastAsia="仿宋_GB2312" w:cs="Times New Roman"/>
                <w:sz w:val="24"/>
                <w:szCs w:val="24"/>
              </w:rPr>
            </w:pPr>
          </w:p>
        </w:tc>
        <w:tc>
          <w:tcPr>
            <w:tcW w:w="1568" w:type="dxa"/>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464"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推荐人姓名</w:t>
            </w:r>
          </w:p>
        </w:tc>
        <w:tc>
          <w:tcPr>
            <w:tcW w:w="1985" w:type="dxa"/>
            <w:gridSpan w:val="2"/>
            <w:vAlign w:val="center"/>
          </w:tcPr>
          <w:p>
            <w:pPr>
              <w:spacing w:line="600" w:lineRule="exact"/>
              <w:jc w:val="center"/>
              <w:rPr>
                <w:rFonts w:hint="default" w:ascii="Times New Roman" w:hAnsi="Times New Roman" w:eastAsia="仿宋_GB2312" w:cs="Times New Roman"/>
                <w:sz w:val="24"/>
                <w:szCs w:val="24"/>
              </w:rPr>
            </w:pPr>
          </w:p>
        </w:tc>
        <w:tc>
          <w:tcPr>
            <w:tcW w:w="923" w:type="dxa"/>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415" w:type="dxa"/>
            <w:gridSpan w:val="3"/>
            <w:vAlign w:val="center"/>
          </w:tcPr>
          <w:p>
            <w:pPr>
              <w:spacing w:line="600" w:lineRule="exact"/>
              <w:jc w:val="center"/>
              <w:rPr>
                <w:rFonts w:hint="default" w:ascii="Times New Roman" w:hAnsi="Times New Roman" w:eastAsia="仿宋_GB2312" w:cs="Times New Roman"/>
                <w:sz w:val="24"/>
                <w:szCs w:val="24"/>
              </w:rPr>
            </w:pPr>
          </w:p>
        </w:tc>
        <w:tc>
          <w:tcPr>
            <w:tcW w:w="1237" w:type="dxa"/>
            <w:gridSpan w:val="2"/>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2416" w:type="dxa"/>
            <w:gridSpan w:val="2"/>
            <w:vAlign w:val="center"/>
          </w:tcPr>
          <w:p>
            <w:pPr>
              <w:spacing w:line="6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22" w:hRule="atLeast"/>
        </w:trPr>
        <w:tc>
          <w:tcPr>
            <w:tcW w:w="1464" w:type="dxa"/>
            <w:gridSpan w:val="2"/>
            <w:vAlign w:val="center"/>
          </w:tcPr>
          <w:p>
            <w:pPr>
              <w:spacing w:line="600" w:lineRule="exact"/>
              <w:jc w:val="center"/>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6"/>
                <w:sz w:val="24"/>
                <w:szCs w:val="24"/>
              </w:rPr>
              <w:t>简</w:t>
            </w:r>
            <w:r>
              <w:rPr>
                <w:rFonts w:hint="eastAsia" w:ascii="Times New Roman" w:hAnsi="Times New Roman" w:eastAsia="仿宋_GB2312" w:cs="Times New Roman"/>
                <w:spacing w:val="-6"/>
                <w:sz w:val="24"/>
                <w:szCs w:val="24"/>
                <w:lang w:val="en-US" w:eastAsia="zh-CN"/>
              </w:rPr>
              <w:t xml:space="preserve">     </w:t>
            </w:r>
            <w:r>
              <w:rPr>
                <w:rFonts w:hint="default" w:ascii="Times New Roman" w:hAnsi="Times New Roman" w:eastAsia="仿宋_GB2312" w:cs="Times New Roman"/>
                <w:spacing w:val="-6"/>
                <w:sz w:val="24"/>
                <w:szCs w:val="24"/>
              </w:rPr>
              <w:t>介</w:t>
            </w:r>
          </w:p>
        </w:tc>
        <w:tc>
          <w:tcPr>
            <w:tcW w:w="7976" w:type="dxa"/>
            <w:gridSpan w:val="10"/>
          </w:tcPr>
          <w:p>
            <w:pPr>
              <w:spacing w:line="600" w:lineRule="exact"/>
              <w:ind w:firstLine="472" w:firstLineChars="200"/>
              <w:jc w:val="both"/>
              <w:rPr>
                <w:rFonts w:hint="default" w:ascii="Times New Roman" w:hAnsi="Times New Roman" w:eastAsia="仿宋_GB2312" w:cs="Times New Roman"/>
                <w:spacing w:val="-2"/>
                <w:sz w:val="24"/>
                <w:szCs w:val="24"/>
              </w:rPr>
            </w:pPr>
            <w:r>
              <w:rPr>
                <w:rFonts w:hint="default" w:ascii="Times New Roman" w:hAnsi="Times New Roman" w:eastAsia="仿宋_GB2312" w:cs="Times New Roman"/>
                <w:spacing w:val="-2"/>
                <w:sz w:val="24"/>
                <w:szCs w:val="24"/>
              </w:rPr>
              <w:t>300字以内。</w:t>
            </w:r>
          </w:p>
        </w:tc>
      </w:tr>
    </w:tbl>
    <w:p>
      <w:pPr>
        <w:spacing w:line="600" w:lineRule="exact"/>
        <w:rPr>
          <w:rFonts w:eastAsia="黑体"/>
          <w:sz w:val="30"/>
          <w:szCs w:val="30"/>
        </w:rPr>
      </w:pPr>
      <w:r>
        <w:rPr>
          <w:rFonts w:eastAsia="黑体"/>
          <w:sz w:val="32"/>
        </w:rPr>
        <w:br w:type="page"/>
      </w:r>
      <w:r>
        <w:rPr>
          <w:rFonts w:hint="eastAsia" w:eastAsia="黑体"/>
          <w:sz w:val="30"/>
          <w:szCs w:val="30"/>
        </w:rPr>
        <w:t>二、政策提案</w:t>
      </w:r>
    </w:p>
    <w:tbl>
      <w:tblPr>
        <w:tblStyle w:val="6"/>
        <w:tblW w:w="9021"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6" w:hRule="atLeast"/>
        </w:trPr>
        <w:tc>
          <w:tcPr>
            <w:tcW w:w="9021" w:type="dxa"/>
          </w:tcPr>
          <w:p>
            <w:pPr>
              <w:keepNext w:val="0"/>
              <w:keepLines w:val="0"/>
              <w:pageBreakBefore w:val="0"/>
              <w:widowControl w:val="0"/>
              <w:kinsoku/>
              <w:wordWrap/>
              <w:overflowPunct/>
              <w:topLinePunct w:val="0"/>
              <w:autoSpaceDE/>
              <w:autoSpaceDN/>
              <w:bidi w:val="0"/>
              <w:adjustRightInd/>
              <w:snapToGrid/>
              <w:spacing w:line="600" w:lineRule="exact"/>
              <w:ind w:right="68" w:firstLine="560" w:firstLineChars="200"/>
              <w:jc w:val="left"/>
              <w:textAlignment w:val="auto"/>
              <w:rPr>
                <w:rFonts w:hint="default" w:ascii="Times New Roman" w:hAnsi="Times New Roman" w:eastAsia="仿宋_GB2312" w:cs="Times New Roman"/>
                <w:sz w:val="28"/>
                <w:szCs w:val="36"/>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1.提案名称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2.基本情况</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3.问题及分析</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4.实施路径及预期</w:t>
            </w:r>
            <w:r>
              <w:rPr>
                <w:rFonts w:hint="eastAsia" w:ascii="Times New Roman" w:hAnsi="Times New Roman" w:eastAsia="仿宋_GB2312" w:cs="Times New Roman"/>
                <w:sz w:val="28"/>
                <w:szCs w:val="28"/>
                <w:lang w:val="en-US" w:eastAsia="zh-CN"/>
              </w:rPr>
              <w:t>效果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.可行性及推广应用前景</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ind w:left="0" w:right="-550" w:rightChars="-262" w:hanging="359" w:hangingChars="171"/>
        <w:textAlignment w:val="auto"/>
        <w:rPr>
          <w:rFonts w:ascii="楷体_GB2312" w:eastAsia="楷体_GB2312"/>
          <w:sz w:val="30"/>
          <w:szCs w:val="30"/>
        </w:rPr>
      </w:pPr>
      <w:r>
        <w:rPr>
          <w:rFonts w:hint="eastAsia" w:ascii="楷体_GB2312" w:eastAsia="楷体_GB2312"/>
        </w:rPr>
        <w:br w:type="page"/>
      </w:r>
      <w:r>
        <w:rPr>
          <w:rFonts w:hint="eastAsia" w:eastAsia="黑体"/>
          <w:sz w:val="30"/>
          <w:szCs w:val="30"/>
        </w:rPr>
        <w:t>三、条件保障</w:t>
      </w:r>
    </w:p>
    <w:tbl>
      <w:tblPr>
        <w:tblStyle w:val="6"/>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7" w:hRule="atLeast"/>
        </w:trPr>
        <w:tc>
          <w:tcPr>
            <w:tcW w:w="9360"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1.负责人的主要工作业绩</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2.负责人和主要参加者前期相关创新成果的社会评价，如引用、转载、获奖及被采纳情况</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68" w:firstLine="560" w:firstLineChars="20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3.完成本提案的工作基础和条件保障</w:t>
            </w:r>
          </w:p>
          <w:p>
            <w:pPr>
              <w:spacing w:line="600" w:lineRule="exact"/>
              <w:ind w:firstLine="560" w:firstLineChars="200"/>
              <w:rPr>
                <w:rFonts w:hint="eastAsia" w:ascii="楷体_GB2312" w:eastAsia="楷体_GB2312"/>
                <w:sz w:val="28"/>
                <w:szCs w:val="28"/>
              </w:rPr>
            </w:pPr>
          </w:p>
          <w:p>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注：与本提案无关的成果不能填写；负责人和参加者的成果要分开填写</w:t>
            </w:r>
          </w:p>
          <w:p>
            <w:pPr>
              <w:spacing w:line="600" w:lineRule="exact"/>
              <w:ind w:right="71"/>
              <w:jc w:val="left"/>
            </w:pP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eastAsia="黑体"/>
          <w:sz w:val="30"/>
          <w:szCs w:val="30"/>
        </w:rPr>
      </w:pPr>
      <w:r>
        <w:rPr>
          <w:rFonts w:hint="eastAsia" w:eastAsia="黑体"/>
          <w:sz w:val="30"/>
          <w:szCs w:val="30"/>
        </w:rPr>
        <w:t>四、进度计划</w:t>
      </w:r>
    </w:p>
    <w:tbl>
      <w:tblPr>
        <w:tblStyle w:val="6"/>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3" w:hRule="atLeast"/>
        </w:trPr>
        <w:tc>
          <w:tcPr>
            <w:tcW w:w="9360" w:type="dxa"/>
          </w:tcPr>
          <w:p>
            <w:pPr>
              <w:spacing w:line="600" w:lineRule="exact"/>
              <w:ind w:right="71"/>
              <w:jc w:val="left"/>
            </w:pP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eastAsia="黑体"/>
          <w:sz w:val="30"/>
        </w:rPr>
      </w:pPr>
      <w:r>
        <w:rPr>
          <w:rFonts w:eastAsia="黑体"/>
          <w:sz w:val="32"/>
        </w:rPr>
        <w:br w:type="page"/>
      </w:r>
      <w:r>
        <w:rPr>
          <w:rFonts w:hint="eastAsia" w:eastAsia="黑体"/>
          <w:sz w:val="30"/>
        </w:rPr>
        <w:t>五、推荐人意见</w:t>
      </w:r>
    </w:p>
    <w:tbl>
      <w:tblPr>
        <w:tblStyle w:val="6"/>
        <w:tblW w:w="936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9360" w:type="dxa"/>
            <w:vAlign w:val="center"/>
          </w:tcPr>
          <w:p>
            <w:pPr>
              <w:spacing w:line="600" w:lineRule="exact"/>
              <w:rPr>
                <w:rFonts w:ascii="宋体"/>
                <w:spacing w:val="4"/>
              </w:rPr>
            </w:pPr>
            <w:r>
              <w:rPr>
                <w:rFonts w:hint="eastAsia" w:ascii="Times New Roman" w:hAnsi="Times New Roman" w:eastAsia="仿宋_GB2312" w:cs="Times New Roman"/>
                <w:sz w:val="28"/>
                <w:szCs w:val="36"/>
              </w:rPr>
              <w:t>（推荐人一般为负责人所在单位相关领导、有关科研机构专家学者等）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11" w:hRule="atLeast"/>
        </w:trPr>
        <w:tc>
          <w:tcPr>
            <w:tcW w:w="9360" w:type="dxa"/>
            <w:vAlign w:val="bottom"/>
          </w:tcPr>
          <w:p>
            <w:pPr>
              <w:spacing w:after="156" w:line="600" w:lineRule="exact"/>
              <w:ind w:firstLine="105" w:firstLineChars="50"/>
              <w:rPr>
                <w:rFonts w:ascii="宋体" w:hAnsi="宋体"/>
              </w:rPr>
            </w:pPr>
          </w:p>
          <w:p>
            <w:pPr>
              <w:spacing w:after="156" w:line="600" w:lineRule="exact"/>
              <w:rPr>
                <w:rFonts w:ascii="宋体" w:hAnsi="宋体"/>
              </w:rPr>
            </w:pPr>
          </w:p>
          <w:p>
            <w:pPr>
              <w:spacing w:after="156" w:line="600" w:lineRule="exact"/>
              <w:rPr>
                <w:rFonts w:ascii="宋体" w:hAnsi="宋体"/>
              </w:rPr>
            </w:pPr>
          </w:p>
          <w:p>
            <w:pPr>
              <w:spacing w:after="156" w:line="600" w:lineRule="exact"/>
              <w:rPr>
                <w:rFonts w:ascii="宋体" w:hAnsi="宋体"/>
              </w:rPr>
            </w:pPr>
          </w:p>
          <w:p>
            <w:pPr>
              <w:spacing w:after="156" w:line="600" w:lineRule="exact"/>
              <w:rPr>
                <w:rFonts w:ascii="宋体" w:hAnsi="宋体"/>
              </w:rPr>
            </w:pPr>
          </w:p>
          <w:p>
            <w:pPr>
              <w:spacing w:line="600" w:lineRule="exact"/>
              <w:jc w:val="left"/>
              <w:rPr>
                <w:rFonts w:hint="eastAsia" w:ascii="楷体" w:hAnsi="楷体" w:eastAsia="楷体" w:cs="楷体"/>
                <w:sz w:val="28"/>
                <w:szCs w:val="36"/>
              </w:rPr>
            </w:pPr>
            <w:r>
              <w:rPr>
                <w:rFonts w:hint="eastAsia" w:ascii="楷体" w:hAnsi="楷体" w:eastAsia="楷体" w:cs="楷体"/>
                <w:sz w:val="28"/>
                <w:szCs w:val="28"/>
              </w:rPr>
              <w:t>注：推荐人姓名处需本人签字。</w:t>
            </w:r>
          </w:p>
          <w:p>
            <w:pPr>
              <w:keepNext w:val="0"/>
              <w:keepLines w:val="0"/>
              <w:pageBreakBefore w:val="0"/>
              <w:widowControl w:val="0"/>
              <w:kinsoku/>
              <w:wordWrap/>
              <w:overflowPunct/>
              <w:topLinePunct w:val="0"/>
              <w:autoSpaceDE/>
              <w:autoSpaceDN/>
              <w:bidi w:val="0"/>
              <w:adjustRightInd/>
              <w:snapToGrid/>
              <w:spacing w:after="313" w:afterLines="100" w:line="600" w:lineRule="exact"/>
              <w:textAlignment w:val="auto"/>
              <w:rPr>
                <w:rFonts w:hint="eastAsia" w:ascii="Times New Roman" w:hAnsi="Times New Roman" w:eastAsia="仿宋_GB2312" w:cs="Times New Roman"/>
                <w:sz w:val="28"/>
                <w:szCs w:val="36"/>
              </w:rPr>
            </w:pPr>
            <w:r>
              <w:rPr>
                <w:rFonts w:hint="eastAsia" w:ascii="Times New Roman" w:hAnsi="Times New Roman" w:eastAsia="仿宋_GB2312" w:cs="Times New Roman"/>
                <w:sz w:val="28"/>
                <w:szCs w:val="36"/>
              </w:rPr>
              <w:t>推荐人姓名</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工作单位</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职务</w:t>
            </w:r>
            <w:r>
              <w:rPr>
                <w:rFonts w:hint="eastAsia" w:ascii="Times New Roman" w:hAnsi="Times New Roman" w:eastAsia="仿宋_GB2312" w:cs="Times New Roman"/>
                <w:sz w:val="28"/>
                <w:szCs w:val="36"/>
                <w:lang w:eastAsia="zh-CN"/>
              </w:rPr>
              <w:t>：</w:t>
            </w:r>
            <w:r>
              <w:rPr>
                <w:rFonts w:hint="eastAsia" w:ascii="Times New Roman" w:hAnsi="Times New Roman" w:eastAsia="仿宋_GB2312" w:cs="Times New Roman"/>
                <w:sz w:val="28"/>
                <w:szCs w:val="36"/>
              </w:rPr>
              <w:t xml:space="preserve"> </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eastAsia="黑体"/>
          <w:sz w:val="30"/>
          <w:szCs w:val="30"/>
        </w:rPr>
      </w:pPr>
      <w:r>
        <w:rPr>
          <w:rFonts w:hint="eastAsia" w:eastAsia="黑体"/>
          <w:sz w:val="30"/>
          <w:szCs w:val="30"/>
        </w:rPr>
        <w:t>六、负责人所在单位审核意见</w:t>
      </w:r>
    </w:p>
    <w:tbl>
      <w:tblPr>
        <w:tblStyle w:val="6"/>
        <w:tblW w:w="936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trPr>
        <w:tc>
          <w:tcPr>
            <w:tcW w:w="9360" w:type="dxa"/>
          </w:tcPr>
          <w:p>
            <w:pPr>
              <w:pStyle w:val="3"/>
              <w:spacing w:line="600" w:lineRule="exact"/>
              <w:ind w:firstLine="420"/>
            </w:pPr>
          </w:p>
          <w:p>
            <w:pPr>
              <w:pStyle w:val="3"/>
              <w:spacing w:line="600" w:lineRule="exact"/>
              <w:ind w:firstLine="420"/>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（申请书所填写的内容是否属实；该负责人和参加者的政治业务素质是否适合承担相关工作；本单位能否提供完成本提案并将创新成果付诸实践所需的时间和条件；本单位是否同意承担管理任务和信誉保证）</w:t>
            </w:r>
          </w:p>
          <w:p>
            <w:pPr>
              <w:spacing w:line="600" w:lineRule="exact"/>
              <w:jc w:val="left"/>
            </w:pPr>
          </w:p>
          <w:p>
            <w:pPr>
              <w:pStyle w:val="3"/>
              <w:spacing w:line="600" w:lineRule="exact"/>
              <w:jc w:val="both"/>
              <w:rPr>
                <w:rFonts w:hint="eastAsia" w:ascii="Times New Roman" w:hAnsi="Times New Roman" w:eastAsia="仿宋_GB2312" w:cs="Times New Roman"/>
                <w:kern w:val="2"/>
                <w:sz w:val="28"/>
                <w:szCs w:val="36"/>
                <w:lang w:val="en-US" w:eastAsia="zh-CN" w:bidi="ar-SA"/>
              </w:rPr>
            </w:pPr>
          </w:p>
          <w:p>
            <w:pPr>
              <w:pStyle w:val="3"/>
              <w:spacing w:line="600" w:lineRule="exact"/>
              <w:ind w:firstLine="6440" w:firstLineChars="2300"/>
              <w:jc w:val="both"/>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单位公章</w:t>
            </w:r>
          </w:p>
          <w:p>
            <w:pPr>
              <w:pStyle w:val="3"/>
              <w:spacing w:line="600" w:lineRule="exact"/>
              <w:ind w:firstLine="6440" w:firstLineChars="2300"/>
              <w:jc w:val="both"/>
              <w:rPr>
                <w:rFonts w:hint="eastAsia" w:ascii="Times New Roman" w:hAnsi="Times New Roman" w:eastAsia="仿宋_GB2312" w:cs="Times New Roman"/>
                <w:kern w:val="2"/>
                <w:sz w:val="28"/>
                <w:szCs w:val="36"/>
                <w:lang w:val="en-US" w:eastAsia="zh-CN" w:bidi="ar-SA"/>
              </w:rPr>
            </w:pPr>
            <w:r>
              <w:rPr>
                <w:rFonts w:hint="eastAsia" w:ascii="Times New Roman" w:hAnsi="Times New Roman" w:eastAsia="仿宋_GB2312" w:cs="Times New Roman"/>
                <w:kern w:val="2"/>
                <w:sz w:val="28"/>
                <w:szCs w:val="36"/>
                <w:lang w:val="en-US" w:eastAsia="zh-CN" w:bidi="ar-SA"/>
              </w:rPr>
              <w:t>年  月  日</w:t>
            </w:r>
          </w:p>
          <w:p>
            <w:pPr>
              <w:spacing w:line="600" w:lineRule="exact"/>
              <w:jc w:val="left"/>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kern w:val="2"/>
          <w:sz w:val="28"/>
          <w:szCs w:val="36"/>
          <w:lang w:val="en-US" w:eastAsia="zh-CN" w:bidi="ar-SA"/>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b w:val="0"/>
                              <w:bCs w:val="0"/>
                              <w:sz w:val="22"/>
                              <w:szCs w:val="36"/>
                            </w:rPr>
                          </w:pPr>
                          <w:r>
                            <w:rPr>
                              <w:rFonts w:hint="default" w:ascii="Times New Roman" w:hAnsi="Times New Roman" w:cs="Times New Roman"/>
                              <w:b w:val="0"/>
                              <w:bCs w:val="0"/>
                              <w:sz w:val="22"/>
                              <w:szCs w:val="36"/>
                            </w:rPr>
                            <w:t xml:space="preserve">— </w:t>
                          </w:r>
                          <w:r>
                            <w:rPr>
                              <w:rFonts w:hint="default" w:ascii="Times New Roman" w:hAnsi="Times New Roman" w:cs="Times New Roman"/>
                              <w:b w:val="0"/>
                              <w:bCs w:val="0"/>
                              <w:sz w:val="22"/>
                              <w:szCs w:val="36"/>
                            </w:rPr>
                            <w:fldChar w:fldCharType="begin"/>
                          </w:r>
                          <w:r>
                            <w:rPr>
                              <w:rFonts w:hint="default" w:ascii="Times New Roman" w:hAnsi="Times New Roman" w:cs="Times New Roman"/>
                              <w:b w:val="0"/>
                              <w:bCs w:val="0"/>
                              <w:sz w:val="22"/>
                              <w:szCs w:val="36"/>
                            </w:rPr>
                            <w:instrText xml:space="preserve"> PAGE  \* MERGEFORMAT </w:instrText>
                          </w:r>
                          <w:r>
                            <w:rPr>
                              <w:rFonts w:hint="default" w:ascii="Times New Roman" w:hAnsi="Times New Roman" w:cs="Times New Roman"/>
                              <w:b w:val="0"/>
                              <w:bCs w:val="0"/>
                              <w:sz w:val="22"/>
                              <w:szCs w:val="36"/>
                            </w:rPr>
                            <w:fldChar w:fldCharType="separate"/>
                          </w:r>
                          <w:r>
                            <w:rPr>
                              <w:rFonts w:hint="default" w:ascii="Times New Roman" w:hAnsi="Times New Roman" w:cs="Times New Roman"/>
                              <w:b w:val="0"/>
                              <w:bCs w:val="0"/>
                              <w:sz w:val="22"/>
                              <w:szCs w:val="36"/>
                            </w:rPr>
                            <w:t>16</w:t>
                          </w:r>
                          <w:r>
                            <w:rPr>
                              <w:rFonts w:hint="default" w:ascii="Times New Roman" w:hAnsi="Times New Roman" w:cs="Times New Roman"/>
                              <w:b w:val="0"/>
                              <w:bCs w:val="0"/>
                              <w:sz w:val="22"/>
                              <w:szCs w:val="36"/>
                            </w:rPr>
                            <w:fldChar w:fldCharType="end"/>
                          </w:r>
                          <w:r>
                            <w:rPr>
                              <w:rFonts w:hint="default" w:ascii="Times New Roman" w:hAnsi="Times New Roman" w:cs="Times New Roman"/>
                              <w:b w:val="0"/>
                              <w:bCs w:val="0"/>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b w:val="0"/>
                        <w:bCs w:val="0"/>
                        <w:sz w:val="22"/>
                        <w:szCs w:val="36"/>
                      </w:rPr>
                    </w:pPr>
                    <w:r>
                      <w:rPr>
                        <w:rFonts w:hint="default" w:ascii="Times New Roman" w:hAnsi="Times New Roman" w:cs="Times New Roman"/>
                        <w:b w:val="0"/>
                        <w:bCs w:val="0"/>
                        <w:sz w:val="22"/>
                        <w:szCs w:val="36"/>
                      </w:rPr>
                      <w:t xml:space="preserve">— </w:t>
                    </w:r>
                    <w:r>
                      <w:rPr>
                        <w:rFonts w:hint="default" w:ascii="Times New Roman" w:hAnsi="Times New Roman" w:cs="Times New Roman"/>
                        <w:b w:val="0"/>
                        <w:bCs w:val="0"/>
                        <w:sz w:val="22"/>
                        <w:szCs w:val="36"/>
                      </w:rPr>
                      <w:fldChar w:fldCharType="begin"/>
                    </w:r>
                    <w:r>
                      <w:rPr>
                        <w:rFonts w:hint="default" w:ascii="Times New Roman" w:hAnsi="Times New Roman" w:cs="Times New Roman"/>
                        <w:b w:val="0"/>
                        <w:bCs w:val="0"/>
                        <w:sz w:val="22"/>
                        <w:szCs w:val="36"/>
                      </w:rPr>
                      <w:instrText xml:space="preserve"> PAGE  \* MERGEFORMAT </w:instrText>
                    </w:r>
                    <w:r>
                      <w:rPr>
                        <w:rFonts w:hint="default" w:ascii="Times New Roman" w:hAnsi="Times New Roman" w:cs="Times New Roman"/>
                        <w:b w:val="0"/>
                        <w:bCs w:val="0"/>
                        <w:sz w:val="22"/>
                        <w:szCs w:val="36"/>
                      </w:rPr>
                      <w:fldChar w:fldCharType="separate"/>
                    </w:r>
                    <w:r>
                      <w:rPr>
                        <w:rFonts w:hint="default" w:ascii="Times New Roman" w:hAnsi="Times New Roman" w:cs="Times New Roman"/>
                        <w:b w:val="0"/>
                        <w:bCs w:val="0"/>
                        <w:sz w:val="22"/>
                        <w:szCs w:val="36"/>
                      </w:rPr>
                      <w:t>16</w:t>
                    </w:r>
                    <w:r>
                      <w:rPr>
                        <w:rFonts w:hint="default" w:ascii="Times New Roman" w:hAnsi="Times New Roman" w:cs="Times New Roman"/>
                        <w:b w:val="0"/>
                        <w:bCs w:val="0"/>
                        <w:sz w:val="22"/>
                        <w:szCs w:val="36"/>
                      </w:rPr>
                      <w:fldChar w:fldCharType="end"/>
                    </w:r>
                    <w:r>
                      <w:rPr>
                        <w:rFonts w:hint="default" w:ascii="Times New Roman" w:hAnsi="Times New Roman" w:cs="Times New Roman"/>
                        <w:b w:val="0"/>
                        <w:bCs w:val="0"/>
                        <w:sz w:val="22"/>
                        <w:szCs w:val="3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11EB3"/>
    <w:multiLevelType w:val="multilevel"/>
    <w:tmpl w:val="02911EB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WViZWI5Yzk5YTMwOGY5NTczMTI4NWMyZTYwMzEifQ=="/>
  </w:docVars>
  <w:rsids>
    <w:rsidRoot w:val="00000000"/>
    <w:rsid w:val="00DE1BE7"/>
    <w:rsid w:val="01791910"/>
    <w:rsid w:val="027846A1"/>
    <w:rsid w:val="04E13A54"/>
    <w:rsid w:val="07A019A5"/>
    <w:rsid w:val="07EF3B23"/>
    <w:rsid w:val="08BA7DFD"/>
    <w:rsid w:val="0972111F"/>
    <w:rsid w:val="098D5F59"/>
    <w:rsid w:val="09EB0ED1"/>
    <w:rsid w:val="0A0E7772"/>
    <w:rsid w:val="0A481E7F"/>
    <w:rsid w:val="0A67607A"/>
    <w:rsid w:val="0A7E68DF"/>
    <w:rsid w:val="0AD35BED"/>
    <w:rsid w:val="0AE819CA"/>
    <w:rsid w:val="0B0954D3"/>
    <w:rsid w:val="0B756CA4"/>
    <w:rsid w:val="0C2A5CE1"/>
    <w:rsid w:val="0C3B6140"/>
    <w:rsid w:val="0CBB102F"/>
    <w:rsid w:val="0D865199"/>
    <w:rsid w:val="0E7B0A75"/>
    <w:rsid w:val="0FFA1E6E"/>
    <w:rsid w:val="1020295D"/>
    <w:rsid w:val="10474D58"/>
    <w:rsid w:val="10E943BC"/>
    <w:rsid w:val="11C55A88"/>
    <w:rsid w:val="12525F91"/>
    <w:rsid w:val="13491142"/>
    <w:rsid w:val="14883EEC"/>
    <w:rsid w:val="15475B55"/>
    <w:rsid w:val="1663320B"/>
    <w:rsid w:val="167575DE"/>
    <w:rsid w:val="16E15B36"/>
    <w:rsid w:val="16EC0753"/>
    <w:rsid w:val="174D6D27"/>
    <w:rsid w:val="177469AA"/>
    <w:rsid w:val="18972950"/>
    <w:rsid w:val="19241D0A"/>
    <w:rsid w:val="1A516D85"/>
    <w:rsid w:val="1A7171D0"/>
    <w:rsid w:val="1AD64441"/>
    <w:rsid w:val="1AF20F2C"/>
    <w:rsid w:val="1BD05350"/>
    <w:rsid w:val="1BE0016A"/>
    <w:rsid w:val="1CF33ECD"/>
    <w:rsid w:val="1F9E2816"/>
    <w:rsid w:val="1FEF4E1F"/>
    <w:rsid w:val="215620E3"/>
    <w:rsid w:val="218F3D3D"/>
    <w:rsid w:val="21AD6D40"/>
    <w:rsid w:val="21DB4E27"/>
    <w:rsid w:val="22284619"/>
    <w:rsid w:val="22B660C8"/>
    <w:rsid w:val="22F60BB6"/>
    <w:rsid w:val="23052BAC"/>
    <w:rsid w:val="237D2742"/>
    <w:rsid w:val="23CE2F9E"/>
    <w:rsid w:val="23D700A4"/>
    <w:rsid w:val="23E72ABF"/>
    <w:rsid w:val="24BE32A0"/>
    <w:rsid w:val="251340E8"/>
    <w:rsid w:val="254E4396"/>
    <w:rsid w:val="25C604ED"/>
    <w:rsid w:val="25D074A1"/>
    <w:rsid w:val="26B96187"/>
    <w:rsid w:val="26E86313"/>
    <w:rsid w:val="274E5450"/>
    <w:rsid w:val="27BD4EFC"/>
    <w:rsid w:val="27FC27CF"/>
    <w:rsid w:val="28BC22CB"/>
    <w:rsid w:val="296879F1"/>
    <w:rsid w:val="29986528"/>
    <w:rsid w:val="2A001116"/>
    <w:rsid w:val="2C536760"/>
    <w:rsid w:val="2C5F50DB"/>
    <w:rsid w:val="2D305688"/>
    <w:rsid w:val="2E344345"/>
    <w:rsid w:val="2E374C94"/>
    <w:rsid w:val="2E9C2616"/>
    <w:rsid w:val="2F330174"/>
    <w:rsid w:val="2FBD6571"/>
    <w:rsid w:val="30E43E01"/>
    <w:rsid w:val="335965D4"/>
    <w:rsid w:val="3421711A"/>
    <w:rsid w:val="342D070A"/>
    <w:rsid w:val="34B41D3C"/>
    <w:rsid w:val="362D1DA6"/>
    <w:rsid w:val="367C4B66"/>
    <w:rsid w:val="36B400CA"/>
    <w:rsid w:val="374E46CA"/>
    <w:rsid w:val="38325D99"/>
    <w:rsid w:val="395D29A2"/>
    <w:rsid w:val="39730417"/>
    <w:rsid w:val="3AC70A1B"/>
    <w:rsid w:val="3ADB2718"/>
    <w:rsid w:val="3ADF07FD"/>
    <w:rsid w:val="3AFF0457"/>
    <w:rsid w:val="3B7346FF"/>
    <w:rsid w:val="3CE04016"/>
    <w:rsid w:val="3CF67395"/>
    <w:rsid w:val="3DDE30D7"/>
    <w:rsid w:val="3E6E73FF"/>
    <w:rsid w:val="3EC35C13"/>
    <w:rsid w:val="3F2A2EB3"/>
    <w:rsid w:val="40177B8C"/>
    <w:rsid w:val="40784565"/>
    <w:rsid w:val="416F7716"/>
    <w:rsid w:val="417B430D"/>
    <w:rsid w:val="43E048FB"/>
    <w:rsid w:val="43FB34E3"/>
    <w:rsid w:val="44080B45"/>
    <w:rsid w:val="4467501D"/>
    <w:rsid w:val="45EA7CB3"/>
    <w:rsid w:val="467050B8"/>
    <w:rsid w:val="47022DDB"/>
    <w:rsid w:val="47867568"/>
    <w:rsid w:val="47DA7D39"/>
    <w:rsid w:val="480A53FD"/>
    <w:rsid w:val="48BD345D"/>
    <w:rsid w:val="48D97C39"/>
    <w:rsid w:val="497003A2"/>
    <w:rsid w:val="4A0C7519"/>
    <w:rsid w:val="4A39325E"/>
    <w:rsid w:val="4A6A4F1F"/>
    <w:rsid w:val="4AAC19DB"/>
    <w:rsid w:val="4B2D37A1"/>
    <w:rsid w:val="4BD24F28"/>
    <w:rsid w:val="4C5B45B9"/>
    <w:rsid w:val="4CD15729"/>
    <w:rsid w:val="4CD82614"/>
    <w:rsid w:val="4D16138E"/>
    <w:rsid w:val="4DD450EC"/>
    <w:rsid w:val="4E5008D0"/>
    <w:rsid w:val="4FF84CC2"/>
    <w:rsid w:val="50700DB5"/>
    <w:rsid w:val="50A8054F"/>
    <w:rsid w:val="512E4EF8"/>
    <w:rsid w:val="518C60C3"/>
    <w:rsid w:val="52F932E4"/>
    <w:rsid w:val="531B14AC"/>
    <w:rsid w:val="5362532D"/>
    <w:rsid w:val="539F20DD"/>
    <w:rsid w:val="53CB2880"/>
    <w:rsid w:val="54041F40"/>
    <w:rsid w:val="542B3971"/>
    <w:rsid w:val="545A4256"/>
    <w:rsid w:val="5665358F"/>
    <w:rsid w:val="56C41E5B"/>
    <w:rsid w:val="57BB14B0"/>
    <w:rsid w:val="58011B93"/>
    <w:rsid w:val="58311772"/>
    <w:rsid w:val="587F24DD"/>
    <w:rsid w:val="590429E2"/>
    <w:rsid w:val="59975605"/>
    <w:rsid w:val="5A144EA7"/>
    <w:rsid w:val="5ACE14FA"/>
    <w:rsid w:val="5B0D5B7E"/>
    <w:rsid w:val="5BAF6C35"/>
    <w:rsid w:val="5C1A4492"/>
    <w:rsid w:val="5CA269B0"/>
    <w:rsid w:val="5D213B63"/>
    <w:rsid w:val="5D335644"/>
    <w:rsid w:val="5D3F47D9"/>
    <w:rsid w:val="5D6D799B"/>
    <w:rsid w:val="5DF66D9E"/>
    <w:rsid w:val="5E2D4789"/>
    <w:rsid w:val="5E826883"/>
    <w:rsid w:val="5E8E7DD6"/>
    <w:rsid w:val="5EC4084D"/>
    <w:rsid w:val="5F090B88"/>
    <w:rsid w:val="5F8D3732"/>
    <w:rsid w:val="5F943CC1"/>
    <w:rsid w:val="60275934"/>
    <w:rsid w:val="60677101"/>
    <w:rsid w:val="607E12CC"/>
    <w:rsid w:val="60DF07C0"/>
    <w:rsid w:val="616B35FF"/>
    <w:rsid w:val="61E8379E"/>
    <w:rsid w:val="623720B9"/>
    <w:rsid w:val="62A56FE4"/>
    <w:rsid w:val="630223F3"/>
    <w:rsid w:val="63D86F45"/>
    <w:rsid w:val="64D86C74"/>
    <w:rsid w:val="656942F9"/>
    <w:rsid w:val="65C0401D"/>
    <w:rsid w:val="65ED4F2A"/>
    <w:rsid w:val="66DB4D83"/>
    <w:rsid w:val="66EF082E"/>
    <w:rsid w:val="67A91325"/>
    <w:rsid w:val="67CE7AFB"/>
    <w:rsid w:val="67E15701"/>
    <w:rsid w:val="68000819"/>
    <w:rsid w:val="69DA3A17"/>
    <w:rsid w:val="6BDF5315"/>
    <w:rsid w:val="6C844C00"/>
    <w:rsid w:val="6C8B0FF9"/>
    <w:rsid w:val="6D8141AA"/>
    <w:rsid w:val="6D967C55"/>
    <w:rsid w:val="6EDB31B3"/>
    <w:rsid w:val="6F55769C"/>
    <w:rsid w:val="6FF52B3E"/>
    <w:rsid w:val="7020414E"/>
    <w:rsid w:val="706347FA"/>
    <w:rsid w:val="71A614B4"/>
    <w:rsid w:val="735E0F16"/>
    <w:rsid w:val="736D1458"/>
    <w:rsid w:val="73A91082"/>
    <w:rsid w:val="73FB4CB6"/>
    <w:rsid w:val="742C1313"/>
    <w:rsid w:val="744321B9"/>
    <w:rsid w:val="748E54E2"/>
    <w:rsid w:val="75134281"/>
    <w:rsid w:val="76D42363"/>
    <w:rsid w:val="78362680"/>
    <w:rsid w:val="7BDB59FE"/>
    <w:rsid w:val="7C596A1E"/>
    <w:rsid w:val="7CC45BA2"/>
    <w:rsid w:val="7D0A553B"/>
    <w:rsid w:val="7DE06CCB"/>
    <w:rsid w:val="7DEB18F7"/>
    <w:rsid w:val="7E486D4A"/>
    <w:rsid w:val="7EC87E8B"/>
    <w:rsid w:val="7F2350C1"/>
    <w:rsid w:val="7F7B2A28"/>
    <w:rsid w:val="7F963AE5"/>
    <w:rsid w:val="7FAC50B6"/>
    <w:rsid w:val="BFE7D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3975</Words>
  <Characters>4158</Characters>
  <Lines>0</Lines>
  <Paragraphs>0</Paragraphs>
  <TotalTime>119</TotalTime>
  <ScaleCrop>false</ScaleCrop>
  <LinksUpToDate>false</LinksUpToDate>
  <CharactersWithSpaces>4375</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2023-05-31T10:17:00Z</dcterms:created>
  <dc:creator>Administrator</dc:creator>
  <cp:lastModifiedBy>QHTF</cp:lastModifiedBy>
  <cp:lastPrinted>2024-06-05T11:03:00Z</cp:lastPrinted>
  <dcterms:modified xsi:type="dcterms:W3CDTF">2024-06-13T14:57:44Z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F249E8B4CB9D4402B036895C449F1F20_13</vt:lpwstr>
  </property>
</Properties>
</file>